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9280" w:type="dxa"/>
        <w:tblLayout w:type="fixed"/>
        <w:tblCellMar>
          <w:left w:w="0" w:type="dxa"/>
          <w:right w:w="0" w:type="dxa"/>
        </w:tblCellMar>
        <w:tblLook w:val="0000" w:firstRow="0" w:lastRow="0" w:firstColumn="0" w:lastColumn="0" w:noHBand="0" w:noVBand="0"/>
      </w:tblPr>
      <w:tblGrid>
        <w:gridCol w:w="2220"/>
        <w:gridCol w:w="26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478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Advanced Telemedicine Systems</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Semester:</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 xml:space="preserve">First </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Marks:</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6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6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290" w:lineRule="exact"/>
        <w:jc w:val="both"/>
        <w:rPr>
          <w:rFonts w:ascii="Times New Roman" w:hAnsi="Times New Roman"/>
        </w:rPr>
      </w:pPr>
    </w:p>
    <w:p w:rsidR="00170ADC" w:rsidRPr="00F6637C" w:rsidRDefault="00170ADC" w:rsidP="00170ADC">
      <w:pPr>
        <w:widowControl w:val="0"/>
        <w:tabs>
          <w:tab w:val="left" w:pos="720"/>
        </w:tabs>
        <w:overflowPunct w:val="0"/>
        <w:autoSpaceDE w:val="0"/>
        <w:autoSpaceDN w:val="0"/>
        <w:adjustRightInd w:val="0"/>
        <w:spacing w:line="241" w:lineRule="auto"/>
        <w:ind w:left="740" w:right="4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r>
      <w:r w:rsidRPr="00F6637C">
        <w:rPr>
          <w:rFonts w:ascii="Times New Roman" w:hAnsi="Times New Roman"/>
          <w:sz w:val="20"/>
          <w:szCs w:val="20"/>
        </w:rPr>
        <w:t>The students will learn about development, deployment, evaluation and outcome of advanced information systems usage in health care along with RFID in healthcare including transmission of medical information over wireless communication networks and patient data security and privacy.</w:t>
      </w:r>
    </w:p>
    <w:p w:rsidR="00170ADC" w:rsidRPr="00F6637C" w:rsidRDefault="00170ADC" w:rsidP="00170ADC">
      <w:pPr>
        <w:widowControl w:val="0"/>
        <w:autoSpaceDE w:val="0"/>
        <w:autoSpaceDN w:val="0"/>
        <w:adjustRightInd w:val="0"/>
        <w:spacing w:line="252"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Fundamentals of Healthcare informatics</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3" w:lineRule="auto"/>
        <w:ind w:left="20" w:right="100"/>
        <w:jc w:val="both"/>
        <w:rPr>
          <w:rFonts w:ascii="Times New Roman" w:hAnsi="Times New Roman"/>
        </w:rPr>
      </w:pPr>
      <w:r w:rsidRPr="00F6637C">
        <w:rPr>
          <w:rFonts w:ascii="Times New Roman" w:hAnsi="Times New Roman"/>
          <w:sz w:val="20"/>
          <w:szCs w:val="20"/>
        </w:rPr>
        <w:t>Information technology &amp; healthcare, providing healthcare to the patients, Healthcare informatics development, Overview on telemedicine, information flooding in e-health</w:t>
      </w:r>
    </w:p>
    <w:p w:rsidR="00170ADC" w:rsidRPr="00F6637C" w:rsidRDefault="00170ADC" w:rsidP="00170ADC">
      <w:pPr>
        <w:widowControl w:val="0"/>
        <w:autoSpaceDE w:val="0"/>
        <w:autoSpaceDN w:val="0"/>
        <w:adjustRightInd w:val="0"/>
        <w:spacing w:line="23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Technology of telemedicine systems</w:t>
      </w:r>
      <w:r w:rsidRPr="00F6637C">
        <w:rPr>
          <w:rFonts w:ascii="Times New Roman" w:hAnsi="Times New Roman"/>
          <w:b/>
          <w:bCs/>
          <w:sz w:val="27"/>
          <w:szCs w:val="27"/>
          <w:vertAlign w:val="superscript"/>
        </w:rPr>
        <w:t>2</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3" w:lineRule="auto"/>
        <w:ind w:left="20" w:right="40"/>
        <w:jc w:val="both"/>
        <w:rPr>
          <w:rFonts w:ascii="Times New Roman" w:hAnsi="Times New Roman"/>
        </w:rPr>
      </w:pPr>
      <w:r w:rsidRPr="00F6637C">
        <w:rPr>
          <w:rFonts w:ascii="Times New Roman" w:hAnsi="Times New Roman"/>
          <w:sz w:val="20"/>
          <w:szCs w:val="20"/>
        </w:rPr>
        <w:t>Types of telemedicine information, tele-consultation system components, communication network &amp; services, RFID in telemedicine</w:t>
      </w:r>
    </w:p>
    <w:p w:rsidR="00170ADC" w:rsidRPr="00F6637C" w:rsidRDefault="00170ADC" w:rsidP="00170ADC">
      <w:pPr>
        <w:widowControl w:val="0"/>
        <w:autoSpaceDE w:val="0"/>
        <w:autoSpaceDN w:val="0"/>
        <w:adjustRightInd w:val="0"/>
        <w:spacing w:line="23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Wireless Technology in Patient Monitoring</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59" w:lineRule="auto"/>
        <w:ind w:left="20" w:right="20"/>
        <w:jc w:val="both"/>
        <w:rPr>
          <w:rFonts w:ascii="Times New Roman" w:hAnsi="Times New Roman"/>
        </w:rPr>
      </w:pPr>
      <w:r w:rsidRPr="00F6637C">
        <w:rPr>
          <w:rFonts w:ascii="Times New Roman" w:hAnsi="Times New Roman"/>
          <w:sz w:val="20"/>
          <w:szCs w:val="20"/>
        </w:rPr>
        <w:t>Body area networks, emergency rescue, remote recovery, at the hospital, wearable patient monitoring applications, Planning &amp; deployment considerations, scalability to support future growth, integration with existing IT infrastructure, evaluating IT service and solution provider, quality management, evaluation of e-health &amp; telehealth services</w:t>
      </w:r>
    </w:p>
    <w:p w:rsidR="00170ADC" w:rsidRPr="00F6637C" w:rsidRDefault="00170ADC" w:rsidP="00170ADC">
      <w:pPr>
        <w:widowControl w:val="0"/>
        <w:autoSpaceDE w:val="0"/>
        <w:autoSpaceDN w:val="0"/>
        <w:adjustRightInd w:val="0"/>
        <w:spacing w:line="21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Technology for safeguarding Medical Data and Privacy</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2" w:lineRule="auto"/>
        <w:ind w:left="20" w:right="40"/>
        <w:jc w:val="both"/>
        <w:rPr>
          <w:rFonts w:ascii="Times New Roman" w:hAnsi="Times New Roman"/>
        </w:rPr>
      </w:pPr>
      <w:r w:rsidRPr="00F6637C">
        <w:rPr>
          <w:rFonts w:ascii="Times New Roman" w:hAnsi="Times New Roman"/>
          <w:sz w:val="20"/>
          <w:szCs w:val="20"/>
        </w:rPr>
        <w:t>Information security overview, cryptography, safeguarding patient medical history, anonymous data collection and processing, biometric security and identification</w:t>
      </w:r>
    </w:p>
    <w:p w:rsidR="00170ADC" w:rsidRPr="00F6637C" w:rsidRDefault="00170ADC" w:rsidP="00170ADC">
      <w:pPr>
        <w:widowControl w:val="0"/>
        <w:autoSpaceDE w:val="0"/>
        <w:autoSpaceDN w:val="0"/>
        <w:adjustRightInd w:val="0"/>
        <w:spacing w:line="280"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numPr>
          <w:ilvl w:val="0"/>
          <w:numId w:val="3"/>
        </w:numPr>
        <w:tabs>
          <w:tab w:val="clear" w:pos="720"/>
          <w:tab w:val="num" w:pos="480"/>
        </w:tabs>
        <w:overflowPunct w:val="0"/>
        <w:autoSpaceDE w:val="0"/>
        <w:autoSpaceDN w:val="0"/>
        <w:adjustRightInd w:val="0"/>
        <w:spacing w:line="231" w:lineRule="auto"/>
        <w:ind w:left="480" w:hanging="460"/>
        <w:jc w:val="both"/>
        <w:rPr>
          <w:rFonts w:ascii="Times New Roman" w:hAnsi="Times New Roman"/>
        </w:rPr>
      </w:pPr>
      <w:r w:rsidRPr="00F6637C">
        <w:rPr>
          <w:rFonts w:ascii="Times New Roman" w:hAnsi="Times New Roman"/>
          <w:sz w:val="20"/>
          <w:szCs w:val="20"/>
        </w:rPr>
        <w:t xml:space="preserve">Bernard Fong, A.C. M. Fong &amp; C.K. Li “Telemedicine Technologies”, 2011 John Wiley &amp; Sons Ltd, </w:t>
      </w:r>
    </w:p>
    <w:p w:rsidR="00170ADC" w:rsidRPr="00F6637C" w:rsidRDefault="00170ADC" w:rsidP="00170ADC">
      <w:pPr>
        <w:widowControl w:val="0"/>
        <w:autoSpaceDE w:val="0"/>
        <w:autoSpaceDN w:val="0"/>
        <w:adjustRightInd w:val="0"/>
        <w:spacing w:line="4"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3" w:lineRule="auto"/>
        <w:ind w:left="480"/>
        <w:jc w:val="both"/>
        <w:rPr>
          <w:rFonts w:ascii="Times New Roman" w:hAnsi="Times New Roman"/>
        </w:rPr>
      </w:pPr>
      <w:r w:rsidRPr="00F6637C">
        <w:rPr>
          <w:rFonts w:ascii="Times New Roman" w:hAnsi="Times New Roman"/>
          <w:sz w:val="20"/>
          <w:szCs w:val="20"/>
        </w:rPr>
        <w:t xml:space="preserve">ISBN: 978-0-470-74569-4 </w:t>
      </w:r>
    </w:p>
    <w:p w:rsidR="00170ADC" w:rsidRPr="00F6637C" w:rsidRDefault="00170ADC" w:rsidP="00170ADC">
      <w:pPr>
        <w:widowControl w:val="0"/>
        <w:numPr>
          <w:ilvl w:val="0"/>
          <w:numId w:val="3"/>
        </w:numPr>
        <w:tabs>
          <w:tab w:val="clear" w:pos="720"/>
          <w:tab w:val="num" w:pos="480"/>
        </w:tabs>
        <w:overflowPunct w:val="0"/>
        <w:autoSpaceDE w:val="0"/>
        <w:autoSpaceDN w:val="0"/>
        <w:adjustRightInd w:val="0"/>
        <w:spacing w:line="239" w:lineRule="auto"/>
        <w:ind w:left="480" w:hanging="460"/>
        <w:jc w:val="both"/>
        <w:rPr>
          <w:rFonts w:ascii="Times New Roman" w:hAnsi="Times New Roman"/>
        </w:rPr>
      </w:pPr>
      <w:r w:rsidRPr="00F6637C">
        <w:rPr>
          <w:rFonts w:ascii="Times New Roman" w:hAnsi="Times New Roman"/>
          <w:sz w:val="20"/>
          <w:szCs w:val="20"/>
        </w:rPr>
        <w:t xml:space="preserve">A. C Norris, “Essential of Telemedicine and Telecare, 2002 John Wiley &amp; Sons Ltd, ISBN:0-471-53151-0 </w:t>
      </w:r>
    </w:p>
    <w:p w:rsidR="00170ADC" w:rsidRPr="00F6637C" w:rsidRDefault="00170ADC" w:rsidP="00170ADC">
      <w:pPr>
        <w:widowControl w:val="0"/>
        <w:autoSpaceDE w:val="0"/>
        <w:autoSpaceDN w:val="0"/>
        <w:adjustRightInd w:val="0"/>
        <w:spacing w:line="286"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59264" behindDoc="1" locked="0" layoutInCell="0" allowOverlap="1" wp14:anchorId="299A0E34" wp14:editId="161F9F16">
            <wp:simplePos x="0" y="0"/>
            <wp:positionH relativeFrom="column">
              <wp:posOffset>-4445</wp:posOffset>
            </wp:positionH>
            <wp:positionV relativeFrom="paragraph">
              <wp:posOffset>17780</wp:posOffset>
            </wp:positionV>
            <wp:extent cx="5770880" cy="1841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tbl>
      <w:tblPr>
        <w:tblW w:w="0" w:type="auto"/>
        <w:tblInd w:w="20" w:type="dxa"/>
        <w:tblLayout w:type="fixed"/>
        <w:tblCellMar>
          <w:left w:w="0" w:type="dxa"/>
          <w:right w:w="0" w:type="dxa"/>
        </w:tblCellMar>
        <w:tblLook w:val="0000" w:firstRow="0" w:lastRow="0" w:firstColumn="0" w:lastColumn="0" w:noHBand="0" w:noVBand="0"/>
      </w:tblPr>
      <w:tblGrid>
        <w:gridCol w:w="1120"/>
        <w:gridCol w:w="358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5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5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1"/>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58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rsidSect="00170ADC">
          <w:pgSz w:w="11900" w:h="16834"/>
          <w:pgMar w:top="769" w:right="1400" w:bottom="1440" w:left="1420" w:header="720" w:footer="720" w:gutter="0"/>
          <w:cols w:space="720" w:equalWidth="0">
            <w:col w:w="908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b/>
                <w:bCs/>
                <w:sz w:val="20"/>
                <w:szCs w:val="20"/>
              </w:rPr>
              <w:t>Medical Instrumentation</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right="-263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ind w:right="-130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jc w:val="both"/>
              <w:rPr>
                <w:rFonts w:ascii="Times New Roman" w:hAnsi="Times New Roman"/>
              </w:rPr>
            </w:pPr>
            <w:r w:rsidRPr="00F6637C">
              <w:rPr>
                <w:rFonts w:ascii="Times New Roman" w:hAnsi="Times New Roman"/>
                <w:sz w:val="32"/>
                <w:szCs w:val="32"/>
                <w:vertAlign w:val="subscript"/>
              </w:rPr>
              <w:t xml:space="preserve">First </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185" w:lineRule="exact"/>
        <w:jc w:val="both"/>
        <w:rPr>
          <w:rFonts w:ascii="Times New Roman" w:hAnsi="Times New Roman"/>
        </w:rPr>
      </w:pPr>
    </w:p>
    <w:p w:rsidR="00170ADC" w:rsidRPr="00F6637C" w:rsidRDefault="00170ADC" w:rsidP="00170ADC">
      <w:pPr>
        <w:widowControl w:val="0"/>
        <w:tabs>
          <w:tab w:val="left" w:pos="900"/>
        </w:tabs>
        <w:overflowPunct w:val="0"/>
        <w:autoSpaceDE w:val="0"/>
        <w:autoSpaceDN w:val="0"/>
        <w:adjustRightInd w:val="0"/>
        <w:spacing w:line="232" w:lineRule="auto"/>
        <w:ind w:left="920" w:right="20" w:hanging="900"/>
        <w:jc w:val="both"/>
        <w:rPr>
          <w:rFonts w:ascii="Times New Roman" w:hAnsi="Times New Roman"/>
        </w:rPr>
      </w:pPr>
      <w:r w:rsidRPr="00F6637C">
        <w:rPr>
          <w:rFonts w:ascii="Times New Roman" w:hAnsi="Times New Roman"/>
          <w:b/>
          <w:bCs/>
        </w:rPr>
        <w:t>Aims:</w:t>
      </w:r>
      <w:r w:rsidRPr="00F6637C">
        <w:rPr>
          <w:rFonts w:ascii="Times New Roman" w:hAnsi="Times New Roman"/>
        </w:rPr>
        <w:tab/>
        <w:t xml:space="preserve">This course aims to make the students familiar with the design and development of instrumentation for clinical measurement and biomedical research. The subject introduces the theory and practice of common sensor systems used in clinical medicine. </w:t>
      </w:r>
    </w:p>
    <w:p w:rsidR="00170ADC" w:rsidRPr="00F6637C" w:rsidRDefault="00170ADC" w:rsidP="00170ADC">
      <w:pPr>
        <w:widowControl w:val="0"/>
        <w:autoSpaceDE w:val="0"/>
        <w:autoSpaceDN w:val="0"/>
        <w:adjustRightInd w:val="0"/>
        <w:spacing w:line="210"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210"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Basic concepts and principles of measurement</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40"/>
        <w:jc w:val="both"/>
        <w:rPr>
          <w:rFonts w:ascii="Times New Roman" w:hAnsi="Times New Roman"/>
        </w:rPr>
      </w:pPr>
      <w:r w:rsidRPr="00F6637C">
        <w:rPr>
          <w:rFonts w:ascii="Times New Roman" w:hAnsi="Times New Roman"/>
        </w:rPr>
        <w:t>Principles of signal acquisition, Instrument types and performance characteristics, errors in the measurement, calibration, noise and signal processing, variable conversion elements, Display, recording and presentation of data, measurement reliability and safety systems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Sensor Technologies</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 xml:space="preserve">Resistive, Capacitive, Inductive sensors, optical sensors, ultrasonic sensors, piezoelectric, </w:t>
      </w:r>
      <w:proofErr w:type="spellStart"/>
      <w:r w:rsidRPr="00F6637C">
        <w:rPr>
          <w:rFonts w:ascii="Times New Roman" w:hAnsi="Times New Roman"/>
        </w:rPr>
        <w:t>piezoresistive</w:t>
      </w:r>
      <w:proofErr w:type="spellEnd"/>
      <w:r w:rsidRPr="00F6637C">
        <w:rPr>
          <w:rFonts w:ascii="Times New Roman" w:hAnsi="Times New Roman"/>
        </w:rPr>
        <w:t xml:space="preserve">, magnetic sensors, Hall-effect sensors, nuclear sensors, </w:t>
      </w:r>
      <w:proofErr w:type="spellStart"/>
      <w:r w:rsidRPr="00F6637C">
        <w:rPr>
          <w:rFonts w:ascii="Times New Roman" w:hAnsi="Times New Roman"/>
        </w:rPr>
        <w:t>microsensors</w:t>
      </w:r>
      <w:proofErr w:type="spellEnd"/>
    </w:p>
    <w:p w:rsidR="00170ADC" w:rsidRPr="00F6637C" w:rsidRDefault="00170ADC" w:rsidP="00170ADC">
      <w:pPr>
        <w:widowControl w:val="0"/>
        <w:autoSpaceDE w:val="0"/>
        <w:autoSpaceDN w:val="0"/>
        <w:adjustRightInd w:val="0"/>
        <w:spacing w:line="21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Transducers</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left="20" w:right="980"/>
        <w:jc w:val="both"/>
        <w:rPr>
          <w:rFonts w:ascii="Times New Roman" w:hAnsi="Times New Roman"/>
        </w:rPr>
      </w:pPr>
      <w:r w:rsidRPr="00F6637C">
        <w:rPr>
          <w:rFonts w:ascii="Times New Roman" w:hAnsi="Times New Roman"/>
        </w:rPr>
        <w:t>Displacement and Proximity, Temperature, Pressure, Flow, Level, Mass, Force and Torque, Translational and Rotational Motion,</w:t>
      </w:r>
    </w:p>
    <w:p w:rsidR="00170ADC" w:rsidRPr="00F6637C" w:rsidRDefault="00170ADC" w:rsidP="00170ADC">
      <w:pPr>
        <w:widowControl w:val="0"/>
        <w:autoSpaceDE w:val="0"/>
        <w:autoSpaceDN w:val="0"/>
        <w:adjustRightInd w:val="0"/>
        <w:spacing w:line="21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Physiological Transducers</w:t>
      </w:r>
      <w:r w:rsidRPr="00F6637C">
        <w:rPr>
          <w:rFonts w:ascii="Times New Roman" w:hAnsi="Times New Roman"/>
          <w:b/>
          <w:bCs/>
          <w:sz w:val="27"/>
          <w:szCs w:val="27"/>
          <w:vertAlign w:val="superscript"/>
        </w:rPr>
        <w:t>2,3</w:t>
      </w:r>
    </w:p>
    <w:p w:rsidR="00170ADC" w:rsidRPr="00F6637C" w:rsidRDefault="00170ADC" w:rsidP="00170ADC">
      <w:pPr>
        <w:widowControl w:val="0"/>
        <w:autoSpaceDE w:val="0"/>
        <w:autoSpaceDN w:val="0"/>
        <w:adjustRightInd w:val="0"/>
        <w:spacing w:line="222" w:lineRule="auto"/>
        <w:ind w:left="20"/>
        <w:jc w:val="both"/>
        <w:rPr>
          <w:rFonts w:ascii="Times New Roman" w:hAnsi="Times New Roman"/>
        </w:rPr>
      </w:pPr>
      <w:r w:rsidRPr="00F6637C">
        <w:rPr>
          <w:rFonts w:ascii="Times New Roman" w:hAnsi="Times New Roman"/>
        </w:rPr>
        <w:t xml:space="preserve">Origin of </w:t>
      </w:r>
      <w:proofErr w:type="spellStart"/>
      <w:r w:rsidRPr="00F6637C">
        <w:rPr>
          <w:rFonts w:ascii="Times New Roman" w:hAnsi="Times New Roman"/>
        </w:rPr>
        <w:t>biopotentials</w:t>
      </w:r>
      <w:proofErr w:type="spellEnd"/>
      <w:r w:rsidRPr="00F6637C">
        <w:rPr>
          <w:rFonts w:ascii="Times New Roman" w:hAnsi="Times New Roman"/>
        </w:rPr>
        <w:t xml:space="preserve">, </w:t>
      </w:r>
      <w:proofErr w:type="spellStart"/>
      <w:r w:rsidRPr="00F6637C">
        <w:rPr>
          <w:rFonts w:ascii="Times New Roman" w:hAnsi="Times New Roman"/>
        </w:rPr>
        <w:t>Biopotential</w:t>
      </w:r>
      <w:proofErr w:type="spellEnd"/>
      <w:r w:rsidRPr="00F6637C">
        <w:rPr>
          <w:rFonts w:ascii="Times New Roman" w:hAnsi="Times New Roman"/>
        </w:rPr>
        <w:t xml:space="preserve"> electrodes, Physiological sensors and transducers</w:t>
      </w:r>
    </w:p>
    <w:p w:rsidR="00170ADC" w:rsidRPr="00F6637C" w:rsidRDefault="00170ADC" w:rsidP="00170ADC">
      <w:pPr>
        <w:widowControl w:val="0"/>
        <w:autoSpaceDE w:val="0"/>
        <w:autoSpaceDN w:val="0"/>
        <w:adjustRightInd w:val="0"/>
        <w:spacing w:line="21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Biomedical Instrumentation System</w:t>
      </w:r>
      <w:r w:rsidRPr="00F6637C">
        <w:rPr>
          <w:rFonts w:ascii="Times New Roman" w:hAnsi="Times New Roman"/>
          <w:b/>
          <w:bCs/>
          <w:sz w:val="27"/>
          <w:szCs w:val="27"/>
          <w:vertAlign w:val="superscript"/>
        </w:rPr>
        <w:t>4,5</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left="20" w:right="20"/>
        <w:jc w:val="both"/>
        <w:rPr>
          <w:rFonts w:ascii="Times New Roman" w:hAnsi="Times New Roman"/>
        </w:rPr>
      </w:pPr>
      <w:r w:rsidRPr="00F6637C">
        <w:rPr>
          <w:rFonts w:ascii="Times New Roman" w:hAnsi="Times New Roman"/>
        </w:rPr>
        <w:t>Components of medical instrumentation systems, General design criteria &amp; process of instruments, Commercial medical instrumentation development process, Electrical safety of equipment</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38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numPr>
          <w:ilvl w:val="0"/>
          <w:numId w:val="4"/>
        </w:numPr>
        <w:tabs>
          <w:tab w:val="clear" w:pos="720"/>
          <w:tab w:val="num" w:pos="560"/>
        </w:tabs>
        <w:overflowPunct w:val="0"/>
        <w:autoSpaceDE w:val="0"/>
        <w:autoSpaceDN w:val="0"/>
        <w:adjustRightInd w:val="0"/>
        <w:spacing w:line="220" w:lineRule="auto"/>
        <w:ind w:left="560"/>
        <w:jc w:val="both"/>
        <w:rPr>
          <w:rFonts w:ascii="Times New Roman" w:hAnsi="Times New Roman"/>
          <w:sz w:val="20"/>
          <w:szCs w:val="20"/>
        </w:rPr>
      </w:pPr>
      <w:r w:rsidRPr="00F6637C">
        <w:rPr>
          <w:rFonts w:ascii="Times New Roman" w:hAnsi="Times New Roman"/>
          <w:sz w:val="20"/>
          <w:szCs w:val="20"/>
        </w:rPr>
        <w:t>Measurement and Instrumentation Principles, 3</w:t>
      </w:r>
      <w:r w:rsidRPr="00F6637C">
        <w:rPr>
          <w:rFonts w:ascii="Times New Roman" w:hAnsi="Times New Roman"/>
          <w:sz w:val="25"/>
          <w:szCs w:val="25"/>
          <w:vertAlign w:val="superscript"/>
        </w:rPr>
        <w:t>rd</w:t>
      </w:r>
      <w:r w:rsidRPr="00F6637C">
        <w:rPr>
          <w:rFonts w:ascii="Times New Roman" w:hAnsi="Times New Roman"/>
          <w:sz w:val="20"/>
          <w:szCs w:val="20"/>
        </w:rPr>
        <w:t xml:space="preserve"> Edition, 2001, Alan S Morris, ISBN 0-7506-5081-8 </w:t>
      </w:r>
    </w:p>
    <w:p w:rsidR="00170ADC" w:rsidRPr="00F6637C" w:rsidRDefault="00170ADC" w:rsidP="00170ADC">
      <w:pPr>
        <w:widowControl w:val="0"/>
        <w:numPr>
          <w:ilvl w:val="0"/>
          <w:numId w:val="4"/>
        </w:numPr>
        <w:tabs>
          <w:tab w:val="clear" w:pos="720"/>
          <w:tab w:val="num" w:pos="560"/>
        </w:tabs>
        <w:overflowPunct w:val="0"/>
        <w:autoSpaceDE w:val="0"/>
        <w:autoSpaceDN w:val="0"/>
        <w:adjustRightInd w:val="0"/>
        <w:spacing w:line="220" w:lineRule="auto"/>
        <w:ind w:left="560"/>
        <w:jc w:val="both"/>
        <w:rPr>
          <w:rFonts w:ascii="Times New Roman" w:hAnsi="Times New Roman"/>
          <w:sz w:val="20"/>
          <w:szCs w:val="20"/>
        </w:rPr>
      </w:pPr>
      <w:r w:rsidRPr="00F6637C">
        <w:rPr>
          <w:rFonts w:ascii="Times New Roman" w:hAnsi="Times New Roman"/>
          <w:sz w:val="20"/>
          <w:szCs w:val="20"/>
        </w:rPr>
        <w:t xml:space="preserve">Biomedical Instrumentation &amp; Measures, Cromwell, ISBN: 9780130764485 </w:t>
      </w:r>
    </w:p>
    <w:p w:rsidR="00170ADC" w:rsidRPr="00F6637C" w:rsidRDefault="00170ADC" w:rsidP="00170ADC">
      <w:pPr>
        <w:widowControl w:val="0"/>
        <w:numPr>
          <w:ilvl w:val="0"/>
          <w:numId w:val="4"/>
        </w:numPr>
        <w:tabs>
          <w:tab w:val="clear" w:pos="720"/>
          <w:tab w:val="num" w:pos="560"/>
        </w:tabs>
        <w:overflowPunct w:val="0"/>
        <w:autoSpaceDE w:val="0"/>
        <w:autoSpaceDN w:val="0"/>
        <w:adjustRightInd w:val="0"/>
        <w:spacing w:line="239" w:lineRule="auto"/>
        <w:ind w:left="560"/>
        <w:jc w:val="both"/>
        <w:rPr>
          <w:rFonts w:ascii="Times New Roman" w:hAnsi="Times New Roman"/>
          <w:sz w:val="20"/>
          <w:szCs w:val="20"/>
        </w:rPr>
      </w:pPr>
      <w:r w:rsidRPr="00F6637C">
        <w:rPr>
          <w:rFonts w:ascii="Times New Roman" w:hAnsi="Times New Roman"/>
          <w:sz w:val="20"/>
          <w:szCs w:val="20"/>
        </w:rPr>
        <w:t xml:space="preserve">Bioinstrumentation, John G. Webster (Editor), 2007, ISBN: 9788126513697 </w:t>
      </w:r>
    </w:p>
    <w:p w:rsidR="00170ADC" w:rsidRPr="00F6637C" w:rsidRDefault="00170ADC" w:rsidP="00170ADC">
      <w:pPr>
        <w:widowControl w:val="0"/>
        <w:autoSpaceDE w:val="0"/>
        <w:autoSpaceDN w:val="0"/>
        <w:adjustRightInd w:val="0"/>
        <w:spacing w:line="50" w:lineRule="exact"/>
        <w:jc w:val="both"/>
        <w:rPr>
          <w:rFonts w:ascii="Times New Roman" w:hAnsi="Times New Roman"/>
          <w:sz w:val="20"/>
          <w:szCs w:val="20"/>
        </w:rPr>
      </w:pPr>
    </w:p>
    <w:p w:rsidR="00170ADC" w:rsidRPr="00F6637C" w:rsidRDefault="00170ADC" w:rsidP="00170ADC">
      <w:pPr>
        <w:widowControl w:val="0"/>
        <w:numPr>
          <w:ilvl w:val="0"/>
          <w:numId w:val="4"/>
        </w:numPr>
        <w:tabs>
          <w:tab w:val="clear" w:pos="720"/>
          <w:tab w:val="num" w:pos="560"/>
        </w:tabs>
        <w:overflowPunct w:val="0"/>
        <w:autoSpaceDE w:val="0"/>
        <w:autoSpaceDN w:val="0"/>
        <w:adjustRightInd w:val="0"/>
        <w:spacing w:line="214" w:lineRule="auto"/>
        <w:ind w:left="560" w:right="40"/>
        <w:jc w:val="both"/>
        <w:rPr>
          <w:rFonts w:ascii="Times New Roman" w:hAnsi="Times New Roman"/>
          <w:sz w:val="20"/>
          <w:szCs w:val="20"/>
        </w:rPr>
      </w:pPr>
      <w:r w:rsidRPr="00F6637C">
        <w:rPr>
          <w:rFonts w:ascii="Times New Roman" w:hAnsi="Times New Roman"/>
          <w:sz w:val="20"/>
          <w:szCs w:val="20"/>
        </w:rPr>
        <w:t xml:space="preserve">Medical Instrumentation: Application and Design, John G. Webster (Editor), 2009, ISBN: 9780471676003 </w:t>
      </w:r>
    </w:p>
    <w:p w:rsidR="00170ADC" w:rsidRPr="00F6637C" w:rsidRDefault="00170ADC" w:rsidP="00170ADC">
      <w:pPr>
        <w:widowControl w:val="0"/>
        <w:autoSpaceDE w:val="0"/>
        <w:autoSpaceDN w:val="0"/>
        <w:adjustRightInd w:val="0"/>
        <w:spacing w:line="1" w:lineRule="exact"/>
        <w:jc w:val="both"/>
        <w:rPr>
          <w:rFonts w:ascii="Times New Roman" w:hAnsi="Times New Roman"/>
          <w:sz w:val="20"/>
          <w:szCs w:val="20"/>
        </w:rPr>
      </w:pPr>
    </w:p>
    <w:p w:rsidR="00170ADC" w:rsidRPr="00F6637C" w:rsidRDefault="00170ADC" w:rsidP="00170ADC">
      <w:pPr>
        <w:widowControl w:val="0"/>
        <w:numPr>
          <w:ilvl w:val="0"/>
          <w:numId w:val="4"/>
        </w:numPr>
        <w:tabs>
          <w:tab w:val="clear" w:pos="720"/>
          <w:tab w:val="num" w:pos="560"/>
        </w:tabs>
        <w:overflowPunct w:val="0"/>
        <w:autoSpaceDE w:val="0"/>
        <w:autoSpaceDN w:val="0"/>
        <w:adjustRightInd w:val="0"/>
        <w:spacing w:line="237" w:lineRule="auto"/>
        <w:ind w:left="560"/>
        <w:jc w:val="both"/>
        <w:rPr>
          <w:rFonts w:ascii="Times New Roman" w:hAnsi="Times New Roman"/>
          <w:sz w:val="20"/>
          <w:szCs w:val="20"/>
        </w:rPr>
      </w:pPr>
      <w:r w:rsidRPr="00F6637C">
        <w:rPr>
          <w:rFonts w:ascii="Times New Roman" w:hAnsi="Times New Roman"/>
          <w:sz w:val="20"/>
          <w:szCs w:val="20"/>
        </w:rPr>
        <w:t xml:space="preserve">Introduction to Biomedical Equipment Technology, Joseph J. </w:t>
      </w:r>
      <w:proofErr w:type="spellStart"/>
      <w:r w:rsidRPr="00F6637C">
        <w:rPr>
          <w:rFonts w:ascii="Times New Roman" w:hAnsi="Times New Roman"/>
          <w:sz w:val="20"/>
          <w:szCs w:val="20"/>
        </w:rPr>
        <w:t>Carr</w:t>
      </w:r>
      <w:proofErr w:type="spellEnd"/>
      <w:r w:rsidRPr="00F6637C">
        <w:rPr>
          <w:rFonts w:ascii="Times New Roman" w:hAnsi="Times New Roman"/>
          <w:sz w:val="20"/>
          <w:szCs w:val="20"/>
        </w:rPr>
        <w:t xml:space="preserve">, 2001, ISBN: 9788177588835 </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0288" behindDoc="1" locked="0" layoutInCell="0" allowOverlap="1" wp14:anchorId="5626B953" wp14:editId="26A0970C">
            <wp:simplePos x="0" y="0"/>
            <wp:positionH relativeFrom="column">
              <wp:posOffset>-4445</wp:posOffset>
            </wp:positionH>
            <wp:positionV relativeFrom="paragraph">
              <wp:posOffset>167640</wp:posOffset>
            </wp:positionV>
            <wp:extent cx="577088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880" cy="8890"/>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98"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28"/>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pgSz w:w="11900" w:h="16834"/>
          <w:pgMar w:top="769" w:right="1400" w:bottom="1440" w:left="1420" w:header="720" w:footer="720" w:gutter="0"/>
          <w:cols w:space="720" w:equalWidth="0">
            <w:col w:w="908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b/>
                <w:bCs/>
                <w:sz w:val="20"/>
                <w:szCs w:val="20"/>
              </w:rPr>
              <w:t>Statistics in Medicine</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right="-263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jc w:val="both"/>
              <w:rPr>
                <w:rFonts w:ascii="Times New Roman" w:hAnsi="Times New Roman"/>
              </w:rPr>
            </w:pPr>
            <w:r w:rsidRPr="00F6637C">
              <w:rPr>
                <w:rFonts w:ascii="Times New Roman" w:hAnsi="Times New Roman"/>
                <w:sz w:val="32"/>
                <w:szCs w:val="32"/>
                <w:vertAlign w:val="subscript"/>
              </w:rPr>
              <w:t xml:space="preserve">First </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18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1020" w:right="40" w:hanging="991"/>
        <w:jc w:val="both"/>
        <w:rPr>
          <w:rFonts w:ascii="Times New Roman" w:hAnsi="Times New Roman"/>
        </w:rPr>
      </w:pPr>
      <w:r w:rsidRPr="00F6637C">
        <w:rPr>
          <w:rFonts w:ascii="Times New Roman" w:hAnsi="Times New Roman"/>
          <w:b/>
          <w:bCs/>
        </w:rPr>
        <w:t xml:space="preserve">Aims: </w:t>
      </w:r>
      <w:r w:rsidRPr="00F6637C">
        <w:rPr>
          <w:rFonts w:ascii="Times New Roman" w:hAnsi="Times New Roman"/>
        </w:rPr>
        <w:t xml:space="preserve">This course is a reasonably thorough treatment of the theory of probability and </w:t>
      </w:r>
      <w:proofErr w:type="spellStart"/>
      <w:proofErr w:type="gramStart"/>
      <w:r w:rsidRPr="00F6637C">
        <w:rPr>
          <w:rFonts w:ascii="Times New Roman" w:hAnsi="Times New Roman"/>
        </w:rPr>
        <w:t>statistics.The</w:t>
      </w:r>
      <w:proofErr w:type="spellEnd"/>
      <w:proofErr w:type="gramEnd"/>
      <w:r w:rsidRPr="00F6637C">
        <w:rPr>
          <w:rFonts w:ascii="Times New Roman" w:hAnsi="Times New Roman"/>
        </w:rPr>
        <w:t xml:space="preserve"> course aims to give concepts of statistics as applied in medicine.</w:t>
      </w:r>
    </w:p>
    <w:p w:rsidR="00170ADC" w:rsidRPr="00F6637C" w:rsidRDefault="00170ADC" w:rsidP="00170ADC">
      <w:pPr>
        <w:widowControl w:val="0"/>
        <w:autoSpaceDE w:val="0"/>
        <w:autoSpaceDN w:val="0"/>
        <w:adjustRightInd w:val="0"/>
        <w:spacing w:line="244"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6"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sz w:val="20"/>
          <w:szCs w:val="20"/>
        </w:rPr>
        <w:t>Statistics and Estimation</w:t>
      </w:r>
      <w:r w:rsidRPr="00F6637C">
        <w:rPr>
          <w:rFonts w:ascii="Times New Roman" w:hAnsi="Times New Roman"/>
          <w:b/>
          <w:bCs/>
          <w:sz w:val="25"/>
          <w:szCs w:val="25"/>
          <w:vertAlign w:val="superscript"/>
        </w:rPr>
        <w:t>1,2,3</w:t>
      </w:r>
    </w:p>
    <w:p w:rsidR="00170ADC" w:rsidRPr="00F6637C" w:rsidRDefault="00170ADC" w:rsidP="00170ADC">
      <w:pPr>
        <w:widowControl w:val="0"/>
        <w:autoSpaceDE w:val="0"/>
        <w:autoSpaceDN w:val="0"/>
        <w:adjustRightInd w:val="0"/>
        <w:spacing w:line="30"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9" w:lineRule="auto"/>
        <w:ind w:left="20" w:right="40"/>
        <w:jc w:val="both"/>
        <w:rPr>
          <w:rFonts w:ascii="Times New Roman" w:hAnsi="Times New Roman"/>
        </w:rPr>
      </w:pPr>
      <w:r w:rsidRPr="00F6637C">
        <w:rPr>
          <w:rFonts w:ascii="Times New Roman" w:hAnsi="Times New Roman"/>
          <w:sz w:val="20"/>
          <w:szCs w:val="20"/>
        </w:rPr>
        <w:t>Descriptive Statistics, Introduction to Probability, Confidence interval, Discrete Probability Distributions, Continuous Probability Distributions, Central limit theorem, Conditional Probability, Joint Probability, Bayes’ theorem, Bayesian Inference, Relative Risk, Chi-Squared values, P-values, Relationship between Population and Sample, Estimation of the Mean of a Distribution, Estimation of the Variance of a Distribution, Maximum Likelihood</w:t>
      </w:r>
    </w:p>
    <w:p w:rsidR="00170ADC" w:rsidRPr="00F6637C" w:rsidRDefault="00170ADC" w:rsidP="00170ADC">
      <w:pPr>
        <w:widowControl w:val="0"/>
        <w:autoSpaceDE w:val="0"/>
        <w:autoSpaceDN w:val="0"/>
        <w:adjustRightInd w:val="0"/>
        <w:spacing w:line="20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sz w:val="20"/>
          <w:szCs w:val="20"/>
        </w:rPr>
        <w:t>Medical Statistics</w:t>
      </w:r>
      <w:r w:rsidRPr="00F6637C">
        <w:rPr>
          <w:rFonts w:ascii="Times New Roman" w:hAnsi="Times New Roman"/>
          <w:b/>
          <w:bCs/>
          <w:sz w:val="25"/>
          <w:szCs w:val="25"/>
          <w:vertAlign w:val="superscript"/>
        </w:rPr>
        <w:t>4,5</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6" w:lineRule="auto"/>
        <w:ind w:left="20" w:right="20"/>
        <w:jc w:val="both"/>
        <w:rPr>
          <w:rFonts w:ascii="Times New Roman" w:hAnsi="Times New Roman"/>
        </w:rPr>
      </w:pPr>
      <w:r w:rsidRPr="00F6637C">
        <w:rPr>
          <w:rFonts w:ascii="Times New Roman" w:hAnsi="Times New Roman"/>
          <w:sz w:val="20"/>
          <w:szCs w:val="20"/>
        </w:rPr>
        <w:t xml:space="preserve">Contingency matrix, pre-test probability, post-test probability, sensitivity, specificity, </w:t>
      </w:r>
      <w:proofErr w:type="gramStart"/>
      <w:r w:rsidRPr="00F6637C">
        <w:rPr>
          <w:rFonts w:ascii="Times New Roman" w:hAnsi="Times New Roman"/>
          <w:sz w:val="20"/>
          <w:szCs w:val="20"/>
        </w:rPr>
        <w:t>Expected</w:t>
      </w:r>
      <w:proofErr w:type="gramEnd"/>
      <w:r w:rsidRPr="00F6637C">
        <w:rPr>
          <w:rFonts w:ascii="Times New Roman" w:hAnsi="Times New Roman"/>
          <w:sz w:val="20"/>
          <w:szCs w:val="20"/>
        </w:rPr>
        <w:t xml:space="preserve"> value decision making, Receiver Operating Characteristic curve, Life expectancy, treatment threshold probability, Quality adjusted life years, Disease incidence rate, disease prevalence rate, mortality and morbidity rates, Kappa Statistics</w:t>
      </w:r>
    </w:p>
    <w:p w:rsidR="00170ADC" w:rsidRPr="00F6637C" w:rsidRDefault="00170ADC" w:rsidP="00170ADC">
      <w:pPr>
        <w:widowControl w:val="0"/>
        <w:autoSpaceDE w:val="0"/>
        <w:autoSpaceDN w:val="0"/>
        <w:adjustRightInd w:val="0"/>
        <w:spacing w:line="206"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sz w:val="20"/>
          <w:szCs w:val="20"/>
        </w:rPr>
        <w:t>Regression and Correlation</w:t>
      </w:r>
      <w:r w:rsidRPr="00F6637C">
        <w:rPr>
          <w:rFonts w:ascii="Times New Roman" w:hAnsi="Times New Roman"/>
          <w:b/>
          <w:bCs/>
          <w:sz w:val="25"/>
          <w:szCs w:val="25"/>
          <w:vertAlign w:val="superscript"/>
        </w:rPr>
        <w:t>4</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sz w:val="20"/>
          <w:szCs w:val="20"/>
        </w:rPr>
        <w:t>General Concepts, Fitting Regression Lines, the Correlation Coefficient, Statistical Inference for Correlation Coefficients, Multiple Regressions</w:t>
      </w:r>
    </w:p>
    <w:p w:rsidR="00170ADC" w:rsidRPr="00F6637C" w:rsidRDefault="00170ADC" w:rsidP="00170ADC">
      <w:pPr>
        <w:widowControl w:val="0"/>
        <w:autoSpaceDE w:val="0"/>
        <w:autoSpaceDN w:val="0"/>
        <w:adjustRightInd w:val="0"/>
        <w:spacing w:line="351"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numPr>
          <w:ilvl w:val="0"/>
          <w:numId w:val="5"/>
        </w:numPr>
        <w:tabs>
          <w:tab w:val="clear" w:pos="720"/>
          <w:tab w:val="num" w:pos="380"/>
        </w:tabs>
        <w:overflowPunct w:val="0"/>
        <w:autoSpaceDE w:val="0"/>
        <w:autoSpaceDN w:val="0"/>
        <w:adjustRightInd w:val="0"/>
        <w:spacing w:line="219" w:lineRule="auto"/>
        <w:ind w:left="380"/>
        <w:jc w:val="both"/>
        <w:rPr>
          <w:rFonts w:ascii="Times New Roman" w:hAnsi="Times New Roman"/>
          <w:sz w:val="20"/>
          <w:szCs w:val="20"/>
        </w:rPr>
      </w:pPr>
      <w:r w:rsidRPr="00F6637C">
        <w:rPr>
          <w:rFonts w:ascii="Times New Roman" w:hAnsi="Times New Roman"/>
          <w:sz w:val="20"/>
          <w:szCs w:val="20"/>
        </w:rPr>
        <w:t xml:space="preserve">Fundamentals of Biostatistics, Bernard </w:t>
      </w:r>
      <w:proofErr w:type="spellStart"/>
      <w:r w:rsidRPr="00F6637C">
        <w:rPr>
          <w:rFonts w:ascii="Times New Roman" w:hAnsi="Times New Roman"/>
          <w:sz w:val="20"/>
          <w:szCs w:val="20"/>
        </w:rPr>
        <w:t>Rosner</w:t>
      </w:r>
      <w:proofErr w:type="spellEnd"/>
      <w:r w:rsidRPr="00F6637C">
        <w:rPr>
          <w:rFonts w:ascii="Times New Roman" w:hAnsi="Times New Roman"/>
          <w:sz w:val="20"/>
          <w:szCs w:val="20"/>
        </w:rPr>
        <w:t>, 7</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2010, ISBN-13: 978-0538733496 </w:t>
      </w:r>
    </w:p>
    <w:p w:rsidR="00170ADC" w:rsidRPr="00F6637C" w:rsidRDefault="00170ADC" w:rsidP="00170ADC">
      <w:pPr>
        <w:widowControl w:val="0"/>
        <w:autoSpaceDE w:val="0"/>
        <w:autoSpaceDN w:val="0"/>
        <w:adjustRightInd w:val="0"/>
        <w:spacing w:line="1" w:lineRule="exact"/>
        <w:jc w:val="both"/>
        <w:rPr>
          <w:rFonts w:ascii="Times New Roman" w:hAnsi="Times New Roman"/>
          <w:sz w:val="20"/>
          <w:szCs w:val="20"/>
        </w:rPr>
      </w:pPr>
    </w:p>
    <w:p w:rsidR="00170ADC" w:rsidRPr="00F6637C" w:rsidRDefault="00170ADC" w:rsidP="00170ADC">
      <w:pPr>
        <w:widowControl w:val="0"/>
        <w:numPr>
          <w:ilvl w:val="0"/>
          <w:numId w:val="5"/>
        </w:numPr>
        <w:tabs>
          <w:tab w:val="clear" w:pos="720"/>
          <w:tab w:val="num" w:pos="380"/>
        </w:tabs>
        <w:overflowPunct w:val="0"/>
        <w:autoSpaceDE w:val="0"/>
        <w:autoSpaceDN w:val="0"/>
        <w:adjustRightInd w:val="0"/>
        <w:spacing w:line="207" w:lineRule="auto"/>
        <w:ind w:left="380" w:right="240"/>
        <w:jc w:val="both"/>
        <w:rPr>
          <w:rFonts w:ascii="Times New Roman" w:hAnsi="Times New Roman"/>
          <w:sz w:val="20"/>
          <w:szCs w:val="20"/>
        </w:rPr>
      </w:pPr>
      <w:r w:rsidRPr="00F6637C">
        <w:rPr>
          <w:rFonts w:ascii="Times New Roman" w:hAnsi="Times New Roman"/>
          <w:sz w:val="20"/>
          <w:szCs w:val="20"/>
        </w:rPr>
        <w:t>Biostatistics: A Foundation for Analysis in the Health Sciences, 10</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Wayne W. Daniel, 2013, ISBN-13: 978-1118302798 </w:t>
      </w:r>
    </w:p>
    <w:p w:rsidR="00170ADC" w:rsidRPr="00F6637C" w:rsidRDefault="00170ADC" w:rsidP="00170ADC">
      <w:pPr>
        <w:widowControl w:val="0"/>
        <w:autoSpaceDE w:val="0"/>
        <w:autoSpaceDN w:val="0"/>
        <w:adjustRightInd w:val="0"/>
        <w:spacing w:line="8" w:lineRule="exact"/>
        <w:jc w:val="both"/>
        <w:rPr>
          <w:rFonts w:ascii="Times New Roman" w:hAnsi="Times New Roman"/>
          <w:sz w:val="20"/>
          <w:szCs w:val="20"/>
        </w:rPr>
      </w:pPr>
    </w:p>
    <w:p w:rsidR="00170ADC" w:rsidRPr="00F6637C" w:rsidRDefault="00170ADC" w:rsidP="00170ADC">
      <w:pPr>
        <w:widowControl w:val="0"/>
        <w:numPr>
          <w:ilvl w:val="0"/>
          <w:numId w:val="5"/>
        </w:numPr>
        <w:tabs>
          <w:tab w:val="clear" w:pos="720"/>
          <w:tab w:val="num" w:pos="380"/>
        </w:tabs>
        <w:overflowPunct w:val="0"/>
        <w:autoSpaceDE w:val="0"/>
        <w:autoSpaceDN w:val="0"/>
        <w:adjustRightInd w:val="0"/>
        <w:spacing w:line="211" w:lineRule="auto"/>
        <w:ind w:left="380" w:right="560"/>
        <w:jc w:val="both"/>
        <w:rPr>
          <w:rFonts w:ascii="Times New Roman" w:hAnsi="Times New Roman"/>
          <w:sz w:val="20"/>
          <w:szCs w:val="20"/>
        </w:rPr>
      </w:pPr>
      <w:r w:rsidRPr="00F6637C">
        <w:rPr>
          <w:rFonts w:ascii="Times New Roman" w:hAnsi="Times New Roman"/>
          <w:sz w:val="20"/>
          <w:szCs w:val="20"/>
        </w:rPr>
        <w:t>Probability and Statistics for Engineers and Scientists, Ronald E. Walpole, 9</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2011, ISBN-13: 978-0321629111 </w:t>
      </w:r>
    </w:p>
    <w:p w:rsidR="00170ADC" w:rsidRPr="00F6637C" w:rsidRDefault="00170ADC" w:rsidP="00170ADC">
      <w:pPr>
        <w:widowControl w:val="0"/>
        <w:autoSpaceDE w:val="0"/>
        <w:autoSpaceDN w:val="0"/>
        <w:adjustRightInd w:val="0"/>
        <w:spacing w:line="11" w:lineRule="exact"/>
        <w:jc w:val="both"/>
        <w:rPr>
          <w:rFonts w:ascii="Times New Roman" w:hAnsi="Times New Roman"/>
          <w:sz w:val="20"/>
          <w:szCs w:val="20"/>
        </w:rPr>
      </w:pPr>
    </w:p>
    <w:p w:rsidR="00170ADC" w:rsidRPr="00F6637C" w:rsidRDefault="00170ADC" w:rsidP="00170ADC">
      <w:pPr>
        <w:widowControl w:val="0"/>
        <w:numPr>
          <w:ilvl w:val="0"/>
          <w:numId w:val="5"/>
        </w:numPr>
        <w:tabs>
          <w:tab w:val="clear" w:pos="720"/>
          <w:tab w:val="num" w:pos="380"/>
        </w:tabs>
        <w:overflowPunct w:val="0"/>
        <w:autoSpaceDE w:val="0"/>
        <w:autoSpaceDN w:val="0"/>
        <w:adjustRightInd w:val="0"/>
        <w:spacing w:line="211" w:lineRule="auto"/>
        <w:ind w:left="380" w:right="460"/>
        <w:jc w:val="both"/>
        <w:rPr>
          <w:rFonts w:ascii="Times New Roman" w:hAnsi="Times New Roman"/>
          <w:sz w:val="20"/>
          <w:szCs w:val="20"/>
        </w:rPr>
      </w:pPr>
      <w:r w:rsidRPr="00F6637C">
        <w:rPr>
          <w:rFonts w:ascii="Times New Roman" w:hAnsi="Times New Roman"/>
          <w:sz w:val="20"/>
          <w:szCs w:val="20"/>
        </w:rPr>
        <w:t>Medical Statistics, 4</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David Machin, Michael J Campbell, Stephen J Walters, ISBN: 978-0-470-02519-2 </w:t>
      </w:r>
    </w:p>
    <w:p w:rsidR="00170ADC" w:rsidRPr="00F6637C" w:rsidRDefault="00170ADC" w:rsidP="00170ADC">
      <w:pPr>
        <w:widowControl w:val="0"/>
        <w:autoSpaceDE w:val="0"/>
        <w:autoSpaceDN w:val="0"/>
        <w:adjustRightInd w:val="0"/>
        <w:spacing w:line="11" w:lineRule="exact"/>
        <w:jc w:val="both"/>
        <w:rPr>
          <w:rFonts w:ascii="Times New Roman" w:hAnsi="Times New Roman"/>
          <w:sz w:val="20"/>
          <w:szCs w:val="20"/>
        </w:rPr>
      </w:pPr>
    </w:p>
    <w:p w:rsidR="00170ADC" w:rsidRPr="00F6637C" w:rsidRDefault="00170ADC" w:rsidP="00170ADC">
      <w:pPr>
        <w:widowControl w:val="0"/>
        <w:numPr>
          <w:ilvl w:val="0"/>
          <w:numId w:val="5"/>
        </w:numPr>
        <w:tabs>
          <w:tab w:val="clear" w:pos="720"/>
          <w:tab w:val="num" w:pos="380"/>
        </w:tabs>
        <w:overflowPunct w:val="0"/>
        <w:autoSpaceDE w:val="0"/>
        <w:autoSpaceDN w:val="0"/>
        <w:adjustRightInd w:val="0"/>
        <w:spacing w:line="201" w:lineRule="auto"/>
        <w:ind w:left="380" w:right="480"/>
        <w:jc w:val="both"/>
        <w:rPr>
          <w:rFonts w:ascii="Times New Roman" w:hAnsi="Times New Roman"/>
          <w:sz w:val="20"/>
          <w:szCs w:val="20"/>
        </w:rPr>
      </w:pPr>
      <w:r w:rsidRPr="00F6637C">
        <w:rPr>
          <w:rFonts w:ascii="Times New Roman" w:hAnsi="Times New Roman"/>
          <w:sz w:val="20"/>
          <w:szCs w:val="20"/>
        </w:rPr>
        <w:t>Medical Informatics, 2</w:t>
      </w:r>
      <w:r w:rsidRPr="00F6637C">
        <w:rPr>
          <w:rFonts w:ascii="Times New Roman" w:hAnsi="Times New Roman"/>
          <w:sz w:val="20"/>
          <w:szCs w:val="20"/>
          <w:vertAlign w:val="superscript"/>
        </w:rPr>
        <w:t>nd</w:t>
      </w:r>
      <w:r w:rsidRPr="00F6637C">
        <w:rPr>
          <w:rFonts w:ascii="Times New Roman" w:hAnsi="Times New Roman"/>
          <w:sz w:val="20"/>
          <w:szCs w:val="20"/>
        </w:rPr>
        <w:t xml:space="preserve"> Edition, Edward H. </w:t>
      </w:r>
      <w:proofErr w:type="spellStart"/>
      <w:r w:rsidRPr="00F6637C">
        <w:rPr>
          <w:rFonts w:ascii="Times New Roman" w:hAnsi="Times New Roman"/>
          <w:sz w:val="20"/>
          <w:szCs w:val="20"/>
        </w:rPr>
        <w:t>Shortliffe</w:t>
      </w:r>
      <w:proofErr w:type="spellEnd"/>
      <w:r w:rsidRPr="00F6637C">
        <w:rPr>
          <w:rFonts w:ascii="Times New Roman" w:hAnsi="Times New Roman"/>
          <w:sz w:val="20"/>
          <w:szCs w:val="20"/>
        </w:rPr>
        <w:t xml:space="preserve">, Leslie E. Perrault, 2001, ISBN: 0-387-98472-0 </w:t>
      </w:r>
    </w:p>
    <w:p w:rsidR="00170ADC" w:rsidRPr="00F6637C" w:rsidRDefault="00170ADC" w:rsidP="00170ADC">
      <w:pPr>
        <w:widowControl w:val="0"/>
        <w:autoSpaceDE w:val="0"/>
        <w:autoSpaceDN w:val="0"/>
        <w:adjustRightInd w:val="0"/>
        <w:spacing w:line="274"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1312" behindDoc="1" locked="0" layoutInCell="0" allowOverlap="1" wp14:anchorId="79CF5E6E" wp14:editId="23668F35">
            <wp:simplePos x="0" y="0"/>
            <wp:positionH relativeFrom="column">
              <wp:posOffset>-4445</wp:posOffset>
            </wp:positionH>
            <wp:positionV relativeFrom="paragraph">
              <wp:posOffset>18415</wp:posOffset>
            </wp:positionV>
            <wp:extent cx="577088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880" cy="8890"/>
                    </a:xfrm>
                    <a:prstGeom prst="rect">
                      <a:avLst/>
                    </a:prstGeom>
                    <a:noFill/>
                  </pic:spPr>
                </pic:pic>
              </a:graphicData>
            </a:graphic>
          </wp:anchor>
        </w:drawing>
      </w:r>
    </w:p>
    <w:tbl>
      <w:tblPr>
        <w:tblW w:w="0" w:type="auto"/>
        <w:tblInd w:w="20" w:type="dxa"/>
        <w:tblLayout w:type="fixed"/>
        <w:tblCellMar>
          <w:left w:w="0" w:type="dxa"/>
          <w:right w:w="0" w:type="dxa"/>
        </w:tblCellMar>
        <w:tblLook w:val="0000" w:firstRow="0" w:lastRow="0" w:firstColumn="0" w:lastColumn="0" w:noHBand="0" w:noVBand="0"/>
      </w:tblPr>
      <w:tblGrid>
        <w:gridCol w:w="1120"/>
        <w:gridCol w:w="3260"/>
        <w:gridCol w:w="224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2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22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2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22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2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224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pgSz w:w="11900" w:h="16834"/>
          <w:pgMar w:top="769" w:right="1400" w:bottom="1440" w:left="1420" w:header="720" w:footer="720" w:gutter="0"/>
          <w:cols w:space="720" w:equalWidth="0">
            <w:col w:w="908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77"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80"/>
        <w:gridCol w:w="2440"/>
        <w:gridCol w:w="2320"/>
        <w:gridCol w:w="2140"/>
      </w:tblGrid>
      <w:tr w:rsidR="00170ADC" w:rsidRPr="00F6637C" w:rsidTr="00706F28">
        <w:trPr>
          <w:trHeight w:val="23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4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b/>
                <w:bCs/>
                <w:sz w:val="20"/>
                <w:szCs w:val="20"/>
              </w:rPr>
              <w:t>Digital Signal Processing for Measurement Systems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right="-2630"/>
              <w:jc w:val="both"/>
              <w:rPr>
                <w:rFonts w:ascii="Times New Roman" w:hAnsi="Times New Roman"/>
              </w:rPr>
            </w:pPr>
            <w:r w:rsidRPr="00F6637C">
              <w:rPr>
                <w:rFonts w:ascii="Times New Roman" w:hAnsi="Times New Roman"/>
                <w:sz w:val="20"/>
                <w:szCs w:val="20"/>
              </w:rPr>
              <w:t>ME (Biomedical Engineering)</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8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9" w:lineRule="exact"/>
              <w:ind w:left="100"/>
              <w:jc w:val="both"/>
              <w:rPr>
                <w:rFonts w:ascii="Times New Roman" w:hAnsi="Times New Roman"/>
              </w:rPr>
            </w:pPr>
            <w:r w:rsidRPr="00F6637C">
              <w:rPr>
                <w:rFonts w:ascii="Times New Roman" w:hAnsi="Times New Roman"/>
                <w:sz w:val="32"/>
                <w:szCs w:val="32"/>
                <w:vertAlign w:val="subscript"/>
              </w:rPr>
              <w:t xml:space="preserve">First </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00"/>
              <w:jc w:val="both"/>
              <w:rPr>
                <w:rFonts w:ascii="Times New Roman" w:hAnsi="Times New Roman"/>
              </w:rPr>
            </w:pPr>
            <w:r w:rsidRPr="00F6637C">
              <w:rPr>
                <w:rFonts w:ascii="Times New Roman" w:hAnsi="Times New Roman"/>
                <w:sz w:val="20"/>
                <w:szCs w:val="20"/>
              </w:rPr>
              <w:t>15BM-Batch and onwards</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0"/>
              <w:jc w:val="both"/>
              <w:rPr>
                <w:rFonts w:ascii="Times New Roman" w:hAnsi="Times New Roman"/>
              </w:rPr>
            </w:pPr>
            <w:r w:rsidRPr="00F6637C">
              <w:rPr>
                <w:rFonts w:ascii="Times New Roman" w:hAnsi="Times New Roman"/>
                <w:sz w:val="20"/>
                <w:szCs w:val="20"/>
              </w:rPr>
              <w:t>Nil</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8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0"/>
              <w:jc w:val="both"/>
              <w:rPr>
                <w:rFonts w:ascii="Times New Roman" w:hAnsi="Times New Roman"/>
              </w:rPr>
            </w:pPr>
            <w:r w:rsidRPr="00F6637C">
              <w:rPr>
                <w:rFonts w:ascii="Times New Roman" w:hAnsi="Times New Roman"/>
                <w:sz w:val="20"/>
                <w:szCs w:val="20"/>
              </w:rPr>
              <w:t>Sessional Work: 10%</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80"/>
              <w:jc w:val="both"/>
              <w:rPr>
                <w:rFonts w:ascii="Times New Roman" w:hAnsi="Times New Roman"/>
              </w:rPr>
            </w:pPr>
            <w:r w:rsidRPr="00F6637C">
              <w:rPr>
                <w:rFonts w:ascii="Times New Roman" w:hAnsi="Times New Roman"/>
                <w:sz w:val="20"/>
                <w:szCs w:val="20"/>
              </w:rPr>
              <w:t>Mid-Semester: 30%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8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28"/>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100"/>
              <w:jc w:val="both"/>
              <w:rPr>
                <w:rFonts w:ascii="Times New Roman" w:hAnsi="Times New Roman"/>
              </w:rPr>
            </w:pPr>
            <w:r w:rsidRPr="00F6637C">
              <w:rPr>
                <w:rFonts w:ascii="Times New Roman" w:hAnsi="Times New Roman"/>
                <w:sz w:val="20"/>
                <w:szCs w:val="20"/>
              </w:rPr>
              <w:t>Theory: 100</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8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0"/>
              <w:jc w:val="both"/>
              <w:rPr>
                <w:rFonts w:ascii="Times New Roman" w:hAnsi="Times New Roman"/>
              </w:rPr>
            </w:pPr>
            <w:r w:rsidRPr="00F6637C">
              <w:rPr>
                <w:rFonts w:ascii="Times New Roman" w:hAnsi="Times New Roman"/>
                <w:sz w:val="20"/>
                <w:szCs w:val="20"/>
              </w:rPr>
              <w:t>3</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8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3"/>
        </w:trPr>
        <w:tc>
          <w:tcPr>
            <w:tcW w:w="21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0"/>
              <w:jc w:val="both"/>
              <w:rPr>
                <w:rFonts w:ascii="Times New Roman" w:hAnsi="Times New Roman"/>
              </w:rPr>
            </w:pPr>
            <w:r w:rsidRPr="00F6637C">
              <w:rPr>
                <w:rFonts w:ascii="Times New Roman" w:hAnsi="Times New Roman"/>
                <w:sz w:val="20"/>
                <w:szCs w:val="20"/>
              </w:rPr>
              <w:t>42</w:t>
            </w:r>
          </w:p>
        </w:tc>
        <w:tc>
          <w:tcPr>
            <w:tcW w:w="23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8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1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3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303" w:lineRule="exact"/>
        <w:jc w:val="both"/>
        <w:rPr>
          <w:rFonts w:ascii="Times New Roman" w:hAnsi="Times New Roman"/>
        </w:rPr>
      </w:pPr>
    </w:p>
    <w:p w:rsidR="00170ADC" w:rsidRPr="00F6637C" w:rsidRDefault="00170ADC" w:rsidP="00170ADC">
      <w:pPr>
        <w:widowControl w:val="0"/>
        <w:tabs>
          <w:tab w:val="left" w:pos="1260"/>
        </w:tabs>
        <w:overflowPunct w:val="0"/>
        <w:autoSpaceDE w:val="0"/>
        <w:autoSpaceDN w:val="0"/>
        <w:adjustRightInd w:val="0"/>
        <w:spacing w:line="227" w:lineRule="auto"/>
        <w:ind w:left="1280" w:right="40" w:hanging="1260"/>
        <w:jc w:val="both"/>
        <w:rPr>
          <w:rFonts w:ascii="Times New Roman" w:hAnsi="Times New Roman"/>
        </w:rPr>
      </w:pPr>
      <w:r w:rsidRPr="00F6637C">
        <w:rPr>
          <w:rFonts w:ascii="Times New Roman" w:hAnsi="Times New Roman"/>
          <w:b/>
          <w:bCs/>
        </w:rPr>
        <w:t>Aims:</w:t>
      </w:r>
      <w:r w:rsidRPr="00F6637C">
        <w:rPr>
          <w:rFonts w:ascii="Times New Roman" w:hAnsi="Times New Roman"/>
        </w:rPr>
        <w:tab/>
        <w:t>The course aims to give students the fundamentals of digital signals. It will then investigate a number of advanced signal processing tools and the mathematical concepts they are based on. Finally, the performances of DSP based measurement systems are learned.</w:t>
      </w:r>
    </w:p>
    <w:p w:rsidR="00170ADC" w:rsidRPr="00F6637C" w:rsidRDefault="00170ADC" w:rsidP="00170ADC">
      <w:pPr>
        <w:widowControl w:val="0"/>
        <w:autoSpaceDE w:val="0"/>
        <w:autoSpaceDN w:val="0"/>
        <w:adjustRightInd w:val="0"/>
        <w:spacing w:line="248"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Review of Signals</w:t>
      </w:r>
      <w:r w:rsidRPr="00F6637C">
        <w:rPr>
          <w:rFonts w:ascii="Times New Roman" w:hAnsi="Times New Roman"/>
          <w:b/>
          <w:bCs/>
          <w:sz w:val="27"/>
          <w:szCs w:val="27"/>
          <w:vertAlign w:val="superscript"/>
        </w:rPr>
        <w:t>1,2,3</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9" w:lineRule="auto"/>
        <w:ind w:left="20" w:right="20"/>
        <w:jc w:val="both"/>
        <w:rPr>
          <w:rFonts w:ascii="Times New Roman" w:hAnsi="Times New Roman"/>
        </w:rPr>
      </w:pPr>
      <w:r w:rsidRPr="00F6637C">
        <w:rPr>
          <w:rFonts w:ascii="Times New Roman" w:hAnsi="Times New Roman"/>
        </w:rPr>
        <w:t>Signals, some important signals, Continuous-time signals, Discrete-time signals, basic time operations, even signals, odd signals, signals in frequency domain, Fourier transform, Sampling of continuous-time signals, Sampling theorem, Quantization, encoding, A system, Linear Time-Invariant systems, unit pulse response, difference equation, Signal energy, Signal power, Convolution sum, Cross correlation, Auto-correlation</w:t>
      </w:r>
    </w:p>
    <w:p w:rsidR="00170ADC" w:rsidRPr="00F6637C" w:rsidRDefault="00170ADC" w:rsidP="00170ADC">
      <w:pPr>
        <w:widowControl w:val="0"/>
        <w:autoSpaceDE w:val="0"/>
        <w:autoSpaceDN w:val="0"/>
        <w:adjustRightInd w:val="0"/>
        <w:spacing w:line="20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Transforms of the discrete domain</w:t>
      </w:r>
      <w:r w:rsidRPr="00F6637C">
        <w:rPr>
          <w:rFonts w:ascii="Times New Roman" w:hAnsi="Times New Roman"/>
          <w:b/>
          <w:bCs/>
          <w:sz w:val="27"/>
          <w:szCs w:val="27"/>
          <w:vertAlign w:val="superscript"/>
        </w:rPr>
        <w:t>3</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The discrete Fourier transform, System frequency response, The Z transform, Pulse transfer function (PTF), Obtaining PTF from a difference equation</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Digital filter design</w:t>
      </w:r>
      <w:r w:rsidRPr="00F6637C">
        <w:rPr>
          <w:rFonts w:ascii="Times New Roman" w:hAnsi="Times New Roman"/>
          <w:b/>
          <w:bCs/>
          <w:sz w:val="27"/>
          <w:szCs w:val="27"/>
          <w:vertAlign w:val="superscript"/>
        </w:rPr>
        <w:t>3,4</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left="20" w:right="20"/>
        <w:jc w:val="both"/>
        <w:rPr>
          <w:rFonts w:ascii="Times New Roman" w:hAnsi="Times New Roman"/>
        </w:rPr>
      </w:pPr>
      <w:r w:rsidRPr="00F6637C">
        <w:rPr>
          <w:rFonts w:ascii="Times New Roman" w:hAnsi="Times New Roman"/>
        </w:rPr>
        <w:t>Fundamental concepts of filters, filter approximations, Ideal filters, Concepts of FIR and IIR systems, Design of FIR filters using Window method, Methods of IIR filter Design, Spectral Estimation</w:t>
      </w:r>
    </w:p>
    <w:p w:rsidR="00170ADC" w:rsidRPr="00F6637C" w:rsidRDefault="00170ADC" w:rsidP="00170ADC">
      <w:pPr>
        <w:widowControl w:val="0"/>
        <w:autoSpaceDE w:val="0"/>
        <w:autoSpaceDN w:val="0"/>
        <w:adjustRightInd w:val="0"/>
        <w:spacing w:line="21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Advanced Signal Processing</w:t>
      </w:r>
      <w:r w:rsidRPr="00F6637C">
        <w:rPr>
          <w:rFonts w:ascii="Times New Roman" w:hAnsi="Times New Roman"/>
          <w:b/>
          <w:bCs/>
          <w:sz w:val="27"/>
          <w:szCs w:val="27"/>
          <w:vertAlign w:val="superscript"/>
        </w:rPr>
        <w:t>3,4</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20"/>
        <w:jc w:val="both"/>
        <w:rPr>
          <w:rFonts w:ascii="Times New Roman" w:hAnsi="Times New Roman"/>
        </w:rPr>
      </w:pPr>
      <w:r w:rsidRPr="00F6637C">
        <w:rPr>
          <w:rFonts w:ascii="Times New Roman" w:hAnsi="Times New Roman"/>
        </w:rPr>
        <w:t>Basic Wiener filter theory, Adaptive Signal Processing, Least Squares Method, Recursive LSM, Multi-rate signal processing, DSP processors, Performance of DSP based measurement systems</w:t>
      </w:r>
    </w:p>
    <w:p w:rsidR="00170ADC" w:rsidRPr="00F6637C" w:rsidRDefault="00170ADC" w:rsidP="00170ADC">
      <w:pPr>
        <w:widowControl w:val="0"/>
        <w:autoSpaceDE w:val="0"/>
        <w:autoSpaceDN w:val="0"/>
        <w:adjustRightInd w:val="0"/>
        <w:spacing w:line="229"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21" w:lineRule="exact"/>
        <w:jc w:val="both"/>
        <w:rPr>
          <w:rFonts w:ascii="Times New Roman" w:hAnsi="Times New Roman"/>
        </w:rPr>
      </w:pPr>
    </w:p>
    <w:p w:rsidR="00170ADC" w:rsidRPr="00F6637C" w:rsidRDefault="00170ADC" w:rsidP="00170ADC">
      <w:pPr>
        <w:widowControl w:val="0"/>
        <w:numPr>
          <w:ilvl w:val="0"/>
          <w:numId w:val="6"/>
        </w:numPr>
        <w:tabs>
          <w:tab w:val="clear" w:pos="720"/>
          <w:tab w:val="num" w:pos="480"/>
        </w:tabs>
        <w:overflowPunct w:val="0"/>
        <w:autoSpaceDE w:val="0"/>
        <w:autoSpaceDN w:val="0"/>
        <w:adjustRightInd w:val="0"/>
        <w:spacing w:line="212" w:lineRule="auto"/>
        <w:ind w:left="480" w:right="840" w:hanging="368"/>
        <w:jc w:val="both"/>
        <w:rPr>
          <w:rFonts w:ascii="Times New Roman" w:hAnsi="Times New Roman"/>
          <w:sz w:val="20"/>
          <w:szCs w:val="20"/>
        </w:rPr>
      </w:pPr>
      <w:r w:rsidRPr="00F6637C">
        <w:rPr>
          <w:rFonts w:ascii="Times New Roman" w:hAnsi="Times New Roman"/>
          <w:sz w:val="20"/>
          <w:szCs w:val="20"/>
        </w:rPr>
        <w:t>Signals and Linear Systems Analysis, Gordon E. Carlson, 2</w:t>
      </w:r>
      <w:r w:rsidRPr="00F6637C">
        <w:rPr>
          <w:rFonts w:ascii="Times New Roman" w:hAnsi="Times New Roman"/>
          <w:sz w:val="20"/>
          <w:szCs w:val="20"/>
          <w:vertAlign w:val="superscript"/>
        </w:rPr>
        <w:t>nd</w:t>
      </w:r>
      <w:r w:rsidRPr="00F6637C">
        <w:rPr>
          <w:rFonts w:ascii="Times New Roman" w:hAnsi="Times New Roman"/>
          <w:sz w:val="20"/>
          <w:szCs w:val="20"/>
        </w:rPr>
        <w:t xml:space="preserve"> Edition, 1998, ISBN: 978-0471124658 </w:t>
      </w:r>
    </w:p>
    <w:p w:rsidR="00170ADC" w:rsidRPr="00F6637C" w:rsidRDefault="00170ADC" w:rsidP="00170ADC">
      <w:pPr>
        <w:widowControl w:val="0"/>
        <w:autoSpaceDE w:val="0"/>
        <w:autoSpaceDN w:val="0"/>
        <w:adjustRightInd w:val="0"/>
        <w:spacing w:line="54" w:lineRule="exact"/>
        <w:jc w:val="both"/>
        <w:rPr>
          <w:rFonts w:ascii="Times New Roman" w:hAnsi="Times New Roman"/>
          <w:sz w:val="20"/>
          <w:szCs w:val="20"/>
        </w:rPr>
      </w:pPr>
    </w:p>
    <w:p w:rsidR="00170ADC" w:rsidRPr="00F6637C" w:rsidRDefault="00170ADC" w:rsidP="00170ADC">
      <w:pPr>
        <w:widowControl w:val="0"/>
        <w:numPr>
          <w:ilvl w:val="0"/>
          <w:numId w:val="6"/>
        </w:numPr>
        <w:tabs>
          <w:tab w:val="clear" w:pos="720"/>
          <w:tab w:val="num" w:pos="480"/>
        </w:tabs>
        <w:overflowPunct w:val="0"/>
        <w:autoSpaceDE w:val="0"/>
        <w:autoSpaceDN w:val="0"/>
        <w:adjustRightInd w:val="0"/>
        <w:spacing w:line="214" w:lineRule="auto"/>
        <w:ind w:left="480" w:right="20" w:hanging="368"/>
        <w:jc w:val="both"/>
        <w:rPr>
          <w:rFonts w:ascii="Times New Roman" w:hAnsi="Times New Roman"/>
          <w:sz w:val="20"/>
          <w:szCs w:val="20"/>
        </w:rPr>
      </w:pPr>
      <w:r w:rsidRPr="00F6637C">
        <w:rPr>
          <w:rFonts w:ascii="Times New Roman" w:hAnsi="Times New Roman"/>
          <w:sz w:val="20"/>
          <w:szCs w:val="20"/>
        </w:rPr>
        <w:t xml:space="preserve">Digital Signal Processing for Measurement Systems: Theory and Applications, Gabriele </w:t>
      </w:r>
      <w:proofErr w:type="spellStart"/>
      <w:r w:rsidRPr="00F6637C">
        <w:rPr>
          <w:rFonts w:ascii="Times New Roman" w:hAnsi="Times New Roman"/>
          <w:sz w:val="20"/>
          <w:szCs w:val="20"/>
        </w:rPr>
        <w:t>D'Antona</w:t>
      </w:r>
      <w:proofErr w:type="spellEnd"/>
      <w:r w:rsidRPr="00F6637C">
        <w:rPr>
          <w:rFonts w:ascii="Times New Roman" w:hAnsi="Times New Roman"/>
          <w:sz w:val="20"/>
          <w:szCs w:val="20"/>
        </w:rPr>
        <w:t xml:space="preserve">, 2006, ISBN: 9780387249667 </w:t>
      </w:r>
    </w:p>
    <w:p w:rsidR="00170ADC" w:rsidRPr="00F6637C" w:rsidRDefault="00170ADC" w:rsidP="00170ADC">
      <w:pPr>
        <w:widowControl w:val="0"/>
        <w:autoSpaceDE w:val="0"/>
        <w:autoSpaceDN w:val="0"/>
        <w:adjustRightInd w:val="0"/>
        <w:spacing w:line="10" w:lineRule="exact"/>
        <w:jc w:val="both"/>
        <w:rPr>
          <w:rFonts w:ascii="Times New Roman" w:hAnsi="Times New Roman"/>
          <w:sz w:val="20"/>
          <w:szCs w:val="20"/>
        </w:rPr>
      </w:pPr>
    </w:p>
    <w:p w:rsidR="00170ADC" w:rsidRPr="00F6637C" w:rsidRDefault="00170ADC" w:rsidP="00170ADC">
      <w:pPr>
        <w:widowControl w:val="0"/>
        <w:numPr>
          <w:ilvl w:val="0"/>
          <w:numId w:val="6"/>
        </w:numPr>
        <w:tabs>
          <w:tab w:val="clear" w:pos="720"/>
          <w:tab w:val="num" w:pos="480"/>
        </w:tabs>
        <w:overflowPunct w:val="0"/>
        <w:autoSpaceDE w:val="0"/>
        <w:autoSpaceDN w:val="0"/>
        <w:adjustRightInd w:val="0"/>
        <w:spacing w:line="211" w:lineRule="auto"/>
        <w:ind w:left="480" w:right="20" w:hanging="368"/>
        <w:jc w:val="both"/>
        <w:rPr>
          <w:rFonts w:ascii="Times New Roman" w:hAnsi="Times New Roman"/>
          <w:sz w:val="20"/>
          <w:szCs w:val="20"/>
        </w:rPr>
      </w:pPr>
      <w:r w:rsidRPr="00F6637C">
        <w:rPr>
          <w:rFonts w:ascii="Times New Roman" w:hAnsi="Times New Roman"/>
          <w:sz w:val="20"/>
          <w:szCs w:val="20"/>
        </w:rPr>
        <w:t xml:space="preserve">Digital Signal Processing: Principles, Algorithms, and Applications, John G. </w:t>
      </w:r>
      <w:proofErr w:type="spellStart"/>
      <w:r w:rsidRPr="00F6637C">
        <w:rPr>
          <w:rFonts w:ascii="Times New Roman" w:hAnsi="Times New Roman"/>
          <w:sz w:val="20"/>
          <w:szCs w:val="20"/>
        </w:rPr>
        <w:t>Proakis</w:t>
      </w:r>
      <w:proofErr w:type="spellEnd"/>
      <w:r w:rsidRPr="00F6637C">
        <w:rPr>
          <w:rFonts w:ascii="Times New Roman" w:hAnsi="Times New Roman"/>
          <w:sz w:val="20"/>
          <w:szCs w:val="20"/>
        </w:rPr>
        <w:t>, 4</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2007, ISBN: 9788131710005 </w:t>
      </w:r>
    </w:p>
    <w:p w:rsidR="00170ADC" w:rsidRPr="00F6637C" w:rsidRDefault="00170ADC" w:rsidP="00170ADC">
      <w:pPr>
        <w:widowControl w:val="0"/>
        <w:autoSpaceDE w:val="0"/>
        <w:autoSpaceDN w:val="0"/>
        <w:adjustRightInd w:val="0"/>
        <w:spacing w:line="11" w:lineRule="exact"/>
        <w:jc w:val="both"/>
        <w:rPr>
          <w:rFonts w:ascii="Times New Roman" w:hAnsi="Times New Roman"/>
          <w:sz w:val="20"/>
          <w:szCs w:val="20"/>
        </w:rPr>
      </w:pPr>
    </w:p>
    <w:p w:rsidR="00170ADC" w:rsidRPr="00F6637C" w:rsidRDefault="00170ADC" w:rsidP="00170ADC">
      <w:pPr>
        <w:widowControl w:val="0"/>
        <w:numPr>
          <w:ilvl w:val="0"/>
          <w:numId w:val="6"/>
        </w:numPr>
        <w:tabs>
          <w:tab w:val="clear" w:pos="720"/>
          <w:tab w:val="num" w:pos="480"/>
        </w:tabs>
        <w:overflowPunct w:val="0"/>
        <w:autoSpaceDE w:val="0"/>
        <w:autoSpaceDN w:val="0"/>
        <w:adjustRightInd w:val="0"/>
        <w:spacing w:line="211" w:lineRule="auto"/>
        <w:ind w:left="480" w:right="20" w:hanging="368"/>
        <w:jc w:val="both"/>
        <w:rPr>
          <w:rFonts w:ascii="Times New Roman" w:hAnsi="Times New Roman"/>
          <w:sz w:val="20"/>
          <w:szCs w:val="20"/>
        </w:rPr>
      </w:pPr>
      <w:r w:rsidRPr="00F6637C">
        <w:rPr>
          <w:rFonts w:ascii="Times New Roman" w:hAnsi="Times New Roman"/>
          <w:sz w:val="20"/>
          <w:szCs w:val="20"/>
        </w:rPr>
        <w:t xml:space="preserve">Digital Signal Processing: A Practical Approach, Emmanuel C. </w:t>
      </w:r>
      <w:proofErr w:type="spellStart"/>
      <w:r w:rsidRPr="00F6637C">
        <w:rPr>
          <w:rFonts w:ascii="Times New Roman" w:hAnsi="Times New Roman"/>
          <w:sz w:val="20"/>
          <w:szCs w:val="20"/>
        </w:rPr>
        <w:t>Ifeachor</w:t>
      </w:r>
      <w:proofErr w:type="spellEnd"/>
      <w:r w:rsidRPr="00F6637C">
        <w:rPr>
          <w:rFonts w:ascii="Times New Roman" w:hAnsi="Times New Roman"/>
          <w:sz w:val="20"/>
          <w:szCs w:val="20"/>
        </w:rPr>
        <w:t>, 2</w:t>
      </w:r>
      <w:r w:rsidRPr="00F6637C">
        <w:rPr>
          <w:rFonts w:ascii="Times New Roman" w:hAnsi="Times New Roman"/>
          <w:sz w:val="20"/>
          <w:szCs w:val="20"/>
          <w:vertAlign w:val="superscript"/>
        </w:rPr>
        <w:t>nd</w:t>
      </w:r>
      <w:r w:rsidRPr="00F6637C">
        <w:rPr>
          <w:rFonts w:ascii="Times New Roman" w:hAnsi="Times New Roman"/>
          <w:sz w:val="20"/>
          <w:szCs w:val="20"/>
        </w:rPr>
        <w:t xml:space="preserve"> </w:t>
      </w:r>
      <w:proofErr w:type="gramStart"/>
      <w:r w:rsidRPr="00F6637C">
        <w:rPr>
          <w:rFonts w:ascii="Times New Roman" w:hAnsi="Times New Roman"/>
          <w:sz w:val="20"/>
          <w:szCs w:val="20"/>
        </w:rPr>
        <w:t>Edition ,</w:t>
      </w:r>
      <w:proofErr w:type="gramEnd"/>
      <w:r w:rsidRPr="00F6637C">
        <w:rPr>
          <w:rFonts w:ascii="Times New Roman" w:hAnsi="Times New Roman"/>
          <w:sz w:val="20"/>
          <w:szCs w:val="20"/>
        </w:rPr>
        <w:t xml:space="preserve"> 2002, ISBN: 9788131708248 </w:t>
      </w:r>
    </w:p>
    <w:p w:rsidR="00170ADC" w:rsidRPr="00F6637C" w:rsidRDefault="00170ADC" w:rsidP="00170ADC">
      <w:pPr>
        <w:widowControl w:val="0"/>
        <w:autoSpaceDE w:val="0"/>
        <w:autoSpaceDN w:val="0"/>
        <w:adjustRightInd w:val="0"/>
        <w:spacing w:line="264"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2336" behindDoc="1" locked="0" layoutInCell="0" allowOverlap="1" wp14:anchorId="3090B7CD" wp14:editId="3AE7FB41">
            <wp:simplePos x="0" y="0"/>
            <wp:positionH relativeFrom="column">
              <wp:posOffset>52705</wp:posOffset>
            </wp:positionH>
            <wp:positionV relativeFrom="paragraph">
              <wp:posOffset>19050</wp:posOffset>
            </wp:positionV>
            <wp:extent cx="5713095"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8890"/>
                    </a:xfrm>
                    <a:prstGeom prst="rect">
                      <a:avLst/>
                    </a:prstGeom>
                    <a:noFill/>
                  </pic:spPr>
                </pic:pic>
              </a:graphicData>
            </a:graphic>
          </wp:anchor>
        </w:drawing>
      </w: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28"/>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pgSz w:w="11900" w:h="16834"/>
          <w:pgMar w:top="769" w:right="1400" w:bottom="1440" w:left="1420" w:header="720" w:footer="720" w:gutter="0"/>
          <w:cols w:space="720" w:equalWidth="0">
            <w:col w:w="908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458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b/>
                <w:bCs/>
                <w:sz w:val="20"/>
                <w:szCs w:val="20"/>
              </w:rPr>
              <w:t>Ultrasonic Instrumentation and Imaging</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right="-263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 xml:space="preserve">First </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15ME-BME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185" w:lineRule="exact"/>
        <w:jc w:val="both"/>
        <w:rPr>
          <w:rFonts w:ascii="Times New Roman" w:hAnsi="Times New Roman"/>
        </w:rPr>
      </w:pPr>
    </w:p>
    <w:p w:rsidR="00170ADC" w:rsidRPr="00F6637C" w:rsidRDefault="00170ADC" w:rsidP="00170ADC">
      <w:pPr>
        <w:widowControl w:val="0"/>
        <w:tabs>
          <w:tab w:val="left" w:pos="1000"/>
        </w:tabs>
        <w:overflowPunct w:val="0"/>
        <w:autoSpaceDE w:val="0"/>
        <w:autoSpaceDN w:val="0"/>
        <w:adjustRightInd w:val="0"/>
        <w:spacing w:line="222" w:lineRule="auto"/>
        <w:ind w:left="1020" w:right="40" w:hanging="1000"/>
        <w:jc w:val="both"/>
        <w:rPr>
          <w:rFonts w:ascii="Times New Roman" w:hAnsi="Times New Roman"/>
        </w:rPr>
      </w:pPr>
      <w:r w:rsidRPr="00F6637C">
        <w:rPr>
          <w:rFonts w:ascii="Times New Roman" w:hAnsi="Times New Roman"/>
          <w:b/>
          <w:bCs/>
        </w:rPr>
        <w:t>Aims:</w:t>
      </w:r>
      <w:r w:rsidRPr="00F6637C">
        <w:rPr>
          <w:rFonts w:ascii="Times New Roman" w:hAnsi="Times New Roman"/>
        </w:rPr>
        <w:tab/>
        <w:t>This course provides the basic principles of ultrasound physics and technology, ultrasound imaging modes, transducer, imaging techniques, and ultrasound applications in medical imaging and instrumentation.</w:t>
      </w:r>
    </w:p>
    <w:p w:rsidR="00170ADC" w:rsidRPr="00F6637C" w:rsidRDefault="00170ADC" w:rsidP="00170ADC">
      <w:pPr>
        <w:widowControl w:val="0"/>
        <w:autoSpaceDE w:val="0"/>
        <w:autoSpaceDN w:val="0"/>
        <w:adjustRightInd w:val="0"/>
        <w:spacing w:line="248"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Physics of ultrasound</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 xml:space="preserve">Fundamentals of Ultrasound, Echoes, Wave Equation, Impedance, Power </w:t>
      </w:r>
      <w:proofErr w:type="gramStart"/>
      <w:r w:rsidRPr="00F6637C">
        <w:rPr>
          <w:rFonts w:ascii="Times New Roman" w:hAnsi="Times New Roman"/>
        </w:rPr>
        <w:t>an</w:t>
      </w:r>
      <w:proofErr w:type="gramEnd"/>
      <w:r w:rsidRPr="00F6637C">
        <w:rPr>
          <w:rFonts w:ascii="Times New Roman" w:hAnsi="Times New Roman"/>
        </w:rPr>
        <w:t xml:space="preserve"> Reflection, Scattering, Attenuation, transducers, Single-element and array transducers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Ultrasound Fields</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4"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Continuous wave, Pulsed Pressure, Pulse Echo fields, Axial and Lateral Resolution, Focal Spot Size, Ultrasound nonlinearity</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Principles of ultrasound imaging and instrumentation</w:t>
      </w:r>
      <w:r w:rsidRPr="00F6637C">
        <w:rPr>
          <w:rFonts w:ascii="Times New Roman" w:hAnsi="Times New Roman"/>
          <w:b/>
          <w:bCs/>
          <w:sz w:val="27"/>
          <w:szCs w:val="27"/>
          <w:vertAlign w:val="superscript"/>
        </w:rPr>
        <w:t>2</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A-Mode, B-Mode, M-Mode, C-Mode, Doppler, Harmonic imaging, Elasticity imaging, Acoustic Microscope</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Applications</w:t>
      </w:r>
      <w:r w:rsidRPr="00F6637C">
        <w:rPr>
          <w:rFonts w:ascii="Times New Roman" w:hAnsi="Times New Roman"/>
          <w:b/>
          <w:bCs/>
          <w:sz w:val="27"/>
          <w:szCs w:val="27"/>
          <w:vertAlign w:val="superscript"/>
        </w:rPr>
        <w:t>3,4</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left="20" w:right="20"/>
        <w:jc w:val="both"/>
        <w:rPr>
          <w:rFonts w:ascii="Times New Roman" w:hAnsi="Times New Roman"/>
        </w:rPr>
      </w:pPr>
      <w:r w:rsidRPr="00F6637C">
        <w:rPr>
          <w:rFonts w:ascii="Times New Roman" w:hAnsi="Times New Roman"/>
        </w:rPr>
        <w:t>Ultrasound tissue characterization, Micro-bubble contrast agents, Blood flow measurement, ultrasound in drug delivery, high intensity focused ultrasound (HIFU) for therapy.</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389"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21" w:lineRule="exact"/>
        <w:jc w:val="both"/>
        <w:rPr>
          <w:rFonts w:ascii="Times New Roman" w:hAnsi="Times New Roman"/>
        </w:rPr>
      </w:pPr>
    </w:p>
    <w:p w:rsidR="00170ADC" w:rsidRPr="00F6637C" w:rsidRDefault="00170ADC" w:rsidP="00170ADC">
      <w:pPr>
        <w:widowControl w:val="0"/>
        <w:numPr>
          <w:ilvl w:val="0"/>
          <w:numId w:val="7"/>
        </w:numPr>
        <w:tabs>
          <w:tab w:val="clear" w:pos="720"/>
          <w:tab w:val="num" w:pos="380"/>
        </w:tabs>
        <w:overflowPunct w:val="0"/>
        <w:autoSpaceDE w:val="0"/>
        <w:autoSpaceDN w:val="0"/>
        <w:adjustRightInd w:val="0"/>
        <w:spacing w:line="211" w:lineRule="auto"/>
        <w:ind w:left="380" w:right="20"/>
        <w:jc w:val="both"/>
        <w:rPr>
          <w:rFonts w:ascii="Times New Roman" w:hAnsi="Times New Roman"/>
          <w:sz w:val="20"/>
          <w:szCs w:val="20"/>
        </w:rPr>
      </w:pPr>
      <w:r w:rsidRPr="00F6637C">
        <w:rPr>
          <w:rFonts w:ascii="Times New Roman" w:hAnsi="Times New Roman"/>
          <w:sz w:val="20"/>
          <w:szCs w:val="20"/>
        </w:rPr>
        <w:t>Diagnostic Ultrasound Imaging: Inside Out, Thomas L. Szabo, 2</w:t>
      </w:r>
      <w:r w:rsidRPr="00F6637C">
        <w:rPr>
          <w:rFonts w:ascii="Times New Roman" w:hAnsi="Times New Roman"/>
          <w:sz w:val="20"/>
          <w:szCs w:val="20"/>
          <w:vertAlign w:val="superscript"/>
        </w:rPr>
        <w:t>nd</w:t>
      </w:r>
      <w:r w:rsidRPr="00F6637C">
        <w:rPr>
          <w:rFonts w:ascii="Times New Roman" w:hAnsi="Times New Roman"/>
          <w:sz w:val="20"/>
          <w:szCs w:val="20"/>
        </w:rPr>
        <w:t xml:space="preserve"> Edition, 2013, ISBN-9780123964878 </w:t>
      </w:r>
    </w:p>
    <w:p w:rsidR="00170ADC" w:rsidRPr="00F6637C" w:rsidRDefault="00170ADC" w:rsidP="00170ADC">
      <w:pPr>
        <w:widowControl w:val="0"/>
        <w:autoSpaceDE w:val="0"/>
        <w:autoSpaceDN w:val="0"/>
        <w:adjustRightInd w:val="0"/>
        <w:spacing w:line="54" w:lineRule="exact"/>
        <w:jc w:val="both"/>
        <w:rPr>
          <w:rFonts w:ascii="Times New Roman" w:hAnsi="Times New Roman"/>
          <w:sz w:val="20"/>
          <w:szCs w:val="20"/>
        </w:rPr>
      </w:pPr>
    </w:p>
    <w:p w:rsidR="00170ADC" w:rsidRPr="00F6637C" w:rsidRDefault="00170ADC" w:rsidP="00170ADC">
      <w:pPr>
        <w:widowControl w:val="0"/>
        <w:numPr>
          <w:ilvl w:val="0"/>
          <w:numId w:val="7"/>
        </w:numPr>
        <w:tabs>
          <w:tab w:val="clear" w:pos="720"/>
          <w:tab w:val="num" w:pos="380"/>
        </w:tabs>
        <w:overflowPunct w:val="0"/>
        <w:autoSpaceDE w:val="0"/>
        <w:autoSpaceDN w:val="0"/>
        <w:adjustRightInd w:val="0"/>
        <w:spacing w:line="215" w:lineRule="auto"/>
        <w:ind w:left="380" w:right="20"/>
        <w:jc w:val="both"/>
        <w:rPr>
          <w:rFonts w:ascii="Times New Roman" w:hAnsi="Times New Roman"/>
          <w:sz w:val="20"/>
          <w:szCs w:val="20"/>
        </w:rPr>
      </w:pPr>
      <w:r w:rsidRPr="00F6637C">
        <w:rPr>
          <w:rFonts w:ascii="Times New Roman" w:hAnsi="Times New Roman"/>
          <w:sz w:val="20"/>
          <w:szCs w:val="20"/>
        </w:rPr>
        <w:t xml:space="preserve">Biomedical Technology and </w:t>
      </w:r>
      <w:proofErr w:type="gramStart"/>
      <w:r w:rsidRPr="00F6637C">
        <w:rPr>
          <w:rFonts w:ascii="Times New Roman" w:hAnsi="Times New Roman"/>
          <w:sz w:val="20"/>
          <w:szCs w:val="20"/>
        </w:rPr>
        <w:t>Devices,:</w:t>
      </w:r>
      <w:proofErr w:type="gramEnd"/>
      <w:r w:rsidRPr="00F6637C">
        <w:rPr>
          <w:rFonts w:ascii="Times New Roman" w:hAnsi="Times New Roman"/>
          <w:sz w:val="20"/>
          <w:szCs w:val="20"/>
        </w:rPr>
        <w:t xml:space="preserve"> Handbook, Ed: James Moore, George </w:t>
      </w:r>
      <w:proofErr w:type="spellStart"/>
      <w:r w:rsidRPr="00F6637C">
        <w:rPr>
          <w:rFonts w:ascii="Times New Roman" w:hAnsi="Times New Roman"/>
          <w:sz w:val="20"/>
          <w:szCs w:val="20"/>
        </w:rPr>
        <w:t>Zouridakis</w:t>
      </w:r>
      <w:proofErr w:type="spellEnd"/>
      <w:r w:rsidRPr="00F6637C">
        <w:rPr>
          <w:rFonts w:ascii="Times New Roman" w:hAnsi="Times New Roman"/>
          <w:sz w:val="20"/>
          <w:szCs w:val="20"/>
        </w:rPr>
        <w:t xml:space="preserve">, 2004, ISBN: 0-8493-1140-3 </w:t>
      </w:r>
    </w:p>
    <w:p w:rsidR="00170ADC" w:rsidRPr="00F6637C" w:rsidRDefault="00170ADC" w:rsidP="00170ADC">
      <w:pPr>
        <w:widowControl w:val="0"/>
        <w:autoSpaceDE w:val="0"/>
        <w:autoSpaceDN w:val="0"/>
        <w:adjustRightInd w:val="0"/>
        <w:spacing w:line="7" w:lineRule="exact"/>
        <w:jc w:val="both"/>
        <w:rPr>
          <w:rFonts w:ascii="Times New Roman" w:hAnsi="Times New Roman"/>
          <w:sz w:val="20"/>
          <w:szCs w:val="20"/>
        </w:rPr>
      </w:pPr>
    </w:p>
    <w:p w:rsidR="00170ADC" w:rsidRPr="00F6637C" w:rsidRDefault="00170ADC" w:rsidP="00170ADC">
      <w:pPr>
        <w:widowControl w:val="0"/>
        <w:numPr>
          <w:ilvl w:val="0"/>
          <w:numId w:val="7"/>
        </w:numPr>
        <w:tabs>
          <w:tab w:val="clear" w:pos="720"/>
          <w:tab w:val="num" w:pos="380"/>
        </w:tabs>
        <w:overflowPunct w:val="0"/>
        <w:autoSpaceDE w:val="0"/>
        <w:autoSpaceDN w:val="0"/>
        <w:adjustRightInd w:val="0"/>
        <w:spacing w:line="212" w:lineRule="auto"/>
        <w:ind w:left="380" w:right="340"/>
        <w:jc w:val="both"/>
        <w:rPr>
          <w:rFonts w:ascii="Times New Roman" w:hAnsi="Times New Roman"/>
          <w:sz w:val="20"/>
          <w:szCs w:val="20"/>
        </w:rPr>
      </w:pPr>
      <w:r w:rsidRPr="00F6637C">
        <w:rPr>
          <w:rFonts w:ascii="Times New Roman" w:hAnsi="Times New Roman"/>
          <w:sz w:val="20"/>
          <w:szCs w:val="20"/>
        </w:rPr>
        <w:t xml:space="preserve">Biomedical Signal and Image Processing, </w:t>
      </w:r>
      <w:proofErr w:type="spellStart"/>
      <w:r w:rsidRPr="00F6637C">
        <w:rPr>
          <w:rFonts w:ascii="Times New Roman" w:hAnsi="Times New Roman"/>
          <w:sz w:val="20"/>
          <w:szCs w:val="20"/>
        </w:rPr>
        <w:t>KayvanNajarian</w:t>
      </w:r>
      <w:proofErr w:type="spellEnd"/>
      <w:r w:rsidRPr="00F6637C">
        <w:rPr>
          <w:rFonts w:ascii="Times New Roman" w:hAnsi="Times New Roman"/>
          <w:sz w:val="20"/>
          <w:szCs w:val="20"/>
        </w:rPr>
        <w:t>, Robert Splinter, 2</w:t>
      </w:r>
      <w:r w:rsidRPr="00F6637C">
        <w:rPr>
          <w:rFonts w:ascii="Times New Roman" w:hAnsi="Times New Roman"/>
          <w:sz w:val="20"/>
          <w:szCs w:val="20"/>
          <w:vertAlign w:val="superscript"/>
        </w:rPr>
        <w:t>nd</w:t>
      </w:r>
      <w:r w:rsidRPr="00F6637C">
        <w:rPr>
          <w:rFonts w:ascii="Times New Roman" w:hAnsi="Times New Roman"/>
          <w:sz w:val="20"/>
          <w:szCs w:val="20"/>
        </w:rPr>
        <w:t xml:space="preserve"> Edition, 2012, ISBN: 978-1-4398-7033-4 </w:t>
      </w:r>
    </w:p>
    <w:p w:rsidR="00170ADC" w:rsidRPr="00F6637C" w:rsidRDefault="00170ADC" w:rsidP="00170ADC">
      <w:pPr>
        <w:widowControl w:val="0"/>
        <w:autoSpaceDE w:val="0"/>
        <w:autoSpaceDN w:val="0"/>
        <w:adjustRightInd w:val="0"/>
        <w:spacing w:line="54" w:lineRule="exact"/>
        <w:jc w:val="both"/>
        <w:rPr>
          <w:rFonts w:ascii="Times New Roman" w:hAnsi="Times New Roman"/>
          <w:sz w:val="20"/>
          <w:szCs w:val="20"/>
        </w:rPr>
      </w:pPr>
    </w:p>
    <w:p w:rsidR="00170ADC" w:rsidRPr="00F6637C" w:rsidRDefault="00170ADC" w:rsidP="00170ADC">
      <w:pPr>
        <w:widowControl w:val="0"/>
        <w:numPr>
          <w:ilvl w:val="0"/>
          <w:numId w:val="7"/>
        </w:numPr>
        <w:tabs>
          <w:tab w:val="clear" w:pos="720"/>
          <w:tab w:val="num" w:pos="380"/>
        </w:tabs>
        <w:overflowPunct w:val="0"/>
        <w:autoSpaceDE w:val="0"/>
        <w:autoSpaceDN w:val="0"/>
        <w:adjustRightInd w:val="0"/>
        <w:spacing w:line="214" w:lineRule="auto"/>
        <w:ind w:left="380" w:right="20"/>
        <w:jc w:val="both"/>
        <w:rPr>
          <w:rFonts w:ascii="Times New Roman" w:hAnsi="Times New Roman"/>
          <w:sz w:val="20"/>
          <w:szCs w:val="20"/>
        </w:rPr>
      </w:pPr>
      <w:r w:rsidRPr="00F6637C">
        <w:rPr>
          <w:rFonts w:ascii="Times New Roman" w:hAnsi="Times New Roman"/>
          <w:sz w:val="20"/>
          <w:szCs w:val="20"/>
        </w:rPr>
        <w:t xml:space="preserve">Richard S. C. </w:t>
      </w:r>
      <w:proofErr w:type="spellStart"/>
      <w:r w:rsidRPr="00F6637C">
        <w:rPr>
          <w:rFonts w:ascii="Times New Roman" w:hAnsi="Times New Roman"/>
          <w:sz w:val="20"/>
          <w:szCs w:val="20"/>
        </w:rPr>
        <w:t>Cobbold</w:t>
      </w:r>
      <w:proofErr w:type="spellEnd"/>
      <w:r w:rsidRPr="00F6637C">
        <w:rPr>
          <w:rFonts w:ascii="Times New Roman" w:hAnsi="Times New Roman"/>
          <w:sz w:val="20"/>
          <w:szCs w:val="20"/>
        </w:rPr>
        <w:t xml:space="preserve"> “Foundations of Biomedical Ultrasound”, 2006, ISBN: 13978-0-19-516831-0 </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3360" behindDoc="1" locked="0" layoutInCell="0" allowOverlap="1" wp14:anchorId="709EC6E6" wp14:editId="1641610A">
            <wp:simplePos x="0" y="0"/>
            <wp:positionH relativeFrom="column">
              <wp:posOffset>-4445</wp:posOffset>
            </wp:positionH>
            <wp:positionV relativeFrom="paragraph">
              <wp:posOffset>165100</wp:posOffset>
            </wp:positionV>
            <wp:extent cx="577088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880" cy="8890"/>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94"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footerReference w:type="default" r:id="rId8"/>
          <w:pgSz w:w="11900" w:h="16834"/>
          <w:pgMar w:top="769" w:right="1400" w:bottom="1440" w:left="1420" w:header="720" w:footer="720" w:gutter="0"/>
          <w:cols w:space="720" w:equalWidth="0">
            <w:col w:w="908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80"/>
        <w:gridCol w:w="210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Medical Image Processing</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Semester:</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 xml:space="preserve">Second </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Marks:</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0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286" w:lineRule="exact"/>
        <w:jc w:val="both"/>
        <w:rPr>
          <w:rFonts w:ascii="Times New Roman" w:hAnsi="Times New Roman"/>
        </w:rPr>
      </w:pPr>
    </w:p>
    <w:p w:rsidR="00170ADC" w:rsidRPr="00F6637C" w:rsidRDefault="00170ADC" w:rsidP="00170ADC">
      <w:pPr>
        <w:widowControl w:val="0"/>
        <w:tabs>
          <w:tab w:val="left" w:pos="1000"/>
        </w:tabs>
        <w:overflowPunct w:val="0"/>
        <w:autoSpaceDE w:val="0"/>
        <w:autoSpaceDN w:val="0"/>
        <w:adjustRightInd w:val="0"/>
        <w:spacing w:line="214" w:lineRule="auto"/>
        <w:ind w:left="1020" w:right="40" w:hanging="1000"/>
        <w:jc w:val="both"/>
        <w:rPr>
          <w:rFonts w:ascii="Times New Roman" w:hAnsi="Times New Roman"/>
        </w:rPr>
      </w:pPr>
      <w:r w:rsidRPr="00F6637C">
        <w:rPr>
          <w:rFonts w:ascii="Times New Roman" w:hAnsi="Times New Roman"/>
          <w:b/>
          <w:bCs/>
        </w:rPr>
        <w:t>Aims:</w:t>
      </w:r>
      <w:r w:rsidRPr="00F6637C">
        <w:rPr>
          <w:rFonts w:ascii="Times New Roman" w:hAnsi="Times New Roman"/>
        </w:rPr>
        <w:tab/>
        <w:t xml:space="preserve">This course focuses on processing of medical images, including enhancement, </w:t>
      </w:r>
      <w:proofErr w:type="spellStart"/>
      <w:r w:rsidRPr="00F6637C">
        <w:rPr>
          <w:rFonts w:ascii="Times New Roman" w:hAnsi="Times New Roman"/>
        </w:rPr>
        <w:t>denoising</w:t>
      </w:r>
      <w:proofErr w:type="spellEnd"/>
      <w:r w:rsidRPr="00F6637C">
        <w:rPr>
          <w:rFonts w:ascii="Times New Roman" w:hAnsi="Times New Roman"/>
        </w:rPr>
        <w:t>, visualization and analysis for feature extraction and classification.</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Fundamental Concepts of Image Processing</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40"/>
        <w:jc w:val="both"/>
        <w:rPr>
          <w:rFonts w:ascii="Times New Roman" w:hAnsi="Times New Roman"/>
        </w:rPr>
      </w:pPr>
      <w:r w:rsidRPr="00F6637C">
        <w:rPr>
          <w:rFonts w:ascii="Times New Roman" w:hAnsi="Times New Roman"/>
        </w:rPr>
        <w:t>Fundamentals of digital image processing, the gray-level histogram, histogram transformations and look-up tables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Image Enhancement in the Spatial Domain</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20"/>
        <w:jc w:val="both"/>
        <w:rPr>
          <w:rFonts w:ascii="Times New Roman" w:hAnsi="Times New Roman"/>
        </w:rPr>
      </w:pPr>
      <w:r w:rsidRPr="00F6637C">
        <w:rPr>
          <w:rFonts w:ascii="Times New Roman" w:hAnsi="Times New Roman"/>
        </w:rPr>
        <w:t>Algebraic operations, Logical (Boolean) operations, Geometric operations, Convolution-based operations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Image Enhancement in the Frequency Domain</w:t>
      </w:r>
      <w:r w:rsidRPr="00F6637C">
        <w:rPr>
          <w:rFonts w:ascii="Times New Roman" w:hAnsi="Times New Roman"/>
          <w:b/>
          <w:bCs/>
          <w:sz w:val="27"/>
          <w:szCs w:val="27"/>
          <w:vertAlign w:val="superscript"/>
        </w:rPr>
        <w:t>2</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20"/>
        <w:jc w:val="both"/>
        <w:rPr>
          <w:rFonts w:ascii="Times New Roman" w:hAnsi="Times New Roman"/>
        </w:rPr>
      </w:pPr>
      <w:r w:rsidRPr="00F6637C">
        <w:rPr>
          <w:rFonts w:ascii="Times New Roman" w:hAnsi="Times New Roman"/>
        </w:rPr>
        <w:t>The Fourier domain, The Fourier transform, Properties of the Fourier transform, Sampling, Cross-correlation and autocorrelation, Imaging systems – point spread function and optical transfer function, Frequency domain filters, Tomographic reconstruction</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Image Restoration</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20"/>
        <w:jc w:val="both"/>
        <w:rPr>
          <w:rFonts w:ascii="Times New Roman" w:hAnsi="Times New Roman"/>
        </w:rPr>
      </w:pPr>
      <w:r w:rsidRPr="00F6637C">
        <w:rPr>
          <w:rFonts w:ascii="Times New Roman" w:hAnsi="Times New Roman"/>
        </w:rPr>
        <w:t>Image degradation, noise, noise-reduction filters, de-blurring, modeling image degradation, Geometric degradations, morphological image processing, mathematical morphology, morphological operators, and extension to gray-scale images</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Image Segmentation</w:t>
      </w:r>
    </w:p>
    <w:p w:rsidR="00170ADC" w:rsidRPr="00F6637C" w:rsidRDefault="00170ADC" w:rsidP="00170ADC">
      <w:pPr>
        <w:widowControl w:val="0"/>
        <w:autoSpaceDE w:val="0"/>
        <w:autoSpaceDN w:val="0"/>
        <w:adjustRightInd w:val="0"/>
        <w:spacing w:line="235" w:lineRule="auto"/>
        <w:ind w:left="20"/>
        <w:jc w:val="both"/>
        <w:rPr>
          <w:rFonts w:ascii="Times New Roman" w:hAnsi="Times New Roman"/>
        </w:rPr>
      </w:pPr>
      <w:r w:rsidRPr="00F6637C">
        <w:rPr>
          <w:rFonts w:ascii="Times New Roman" w:hAnsi="Times New Roman"/>
        </w:rPr>
        <w:t xml:space="preserve">Introduction, </w:t>
      </w:r>
      <w:proofErr w:type="spellStart"/>
      <w:r w:rsidRPr="00F6637C">
        <w:rPr>
          <w:rFonts w:ascii="Times New Roman" w:hAnsi="Times New Roman"/>
        </w:rPr>
        <w:t>thresholding</w:t>
      </w:r>
      <w:proofErr w:type="spellEnd"/>
      <w:r w:rsidRPr="00F6637C">
        <w:rPr>
          <w:rFonts w:ascii="Times New Roman" w:hAnsi="Times New Roman"/>
        </w:rPr>
        <w:t>, region-based methods, boundary-based methods</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Image Classification</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20"/>
        <w:jc w:val="both"/>
        <w:rPr>
          <w:rFonts w:ascii="Times New Roman" w:hAnsi="Times New Roman"/>
        </w:rPr>
      </w:pPr>
      <w:r w:rsidRPr="00F6637C">
        <w:rPr>
          <w:rFonts w:ascii="Times New Roman" w:hAnsi="Times New Roman"/>
        </w:rPr>
        <w:t>Object recognition and classification, connected components labeling, Features, Object recognition and classification, statistical classification, structural/syntactic classification, applications in medical image analysis</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Three-Dimensional Visualization</w:t>
      </w: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rPr>
        <w:t>Image visualization, Surface rendering, Volume rendering, Virtual reality</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4384" behindDoc="1" locked="0" layoutInCell="0" allowOverlap="1" wp14:anchorId="65347D4B" wp14:editId="29B79D16">
            <wp:simplePos x="0" y="0"/>
            <wp:positionH relativeFrom="column">
              <wp:posOffset>-4445</wp:posOffset>
            </wp:positionH>
            <wp:positionV relativeFrom="paragraph">
              <wp:posOffset>17145</wp:posOffset>
            </wp:positionV>
            <wp:extent cx="5770880" cy="18415"/>
            <wp:effectExtent l="0" t="0" r="127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numPr>
          <w:ilvl w:val="0"/>
          <w:numId w:val="8"/>
        </w:numPr>
        <w:tabs>
          <w:tab w:val="clear" w:pos="720"/>
          <w:tab w:val="num" w:pos="380"/>
        </w:tabs>
        <w:overflowPunct w:val="0"/>
        <w:autoSpaceDE w:val="0"/>
        <w:autoSpaceDN w:val="0"/>
        <w:adjustRightInd w:val="0"/>
        <w:spacing w:line="215" w:lineRule="auto"/>
        <w:ind w:left="380" w:right="300"/>
        <w:jc w:val="both"/>
        <w:rPr>
          <w:rFonts w:ascii="Times New Roman" w:hAnsi="Times New Roman"/>
        </w:rPr>
      </w:pPr>
      <w:r w:rsidRPr="00F6637C">
        <w:rPr>
          <w:rFonts w:ascii="Times New Roman" w:hAnsi="Times New Roman"/>
        </w:rPr>
        <w:t xml:space="preserve">Digital Image Processing for Medical Applications, Geoff Dougherty, © Cambridge University Press, Cambridge University Press, ISBN: 978-0-521-86085 </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5408" behindDoc="1" locked="0" layoutInCell="0" allowOverlap="1" wp14:anchorId="04120B9E" wp14:editId="43546FD6">
            <wp:simplePos x="0" y="0"/>
            <wp:positionH relativeFrom="column">
              <wp:posOffset>-4445</wp:posOffset>
            </wp:positionH>
            <wp:positionV relativeFrom="paragraph">
              <wp:posOffset>17145</wp:posOffset>
            </wp:positionV>
            <wp:extent cx="5770880" cy="18415"/>
            <wp:effectExtent l="0" t="0" r="127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05"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2460"/>
        <w:gridCol w:w="2120"/>
        <w:gridCol w:w="2020"/>
      </w:tblGrid>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Title of Subject:</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Mechatronics in Medicine</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Discipline:</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jc w:val="both"/>
              <w:rPr>
                <w:rFonts w:ascii="Times New Roman" w:hAnsi="Times New Roman"/>
              </w:rPr>
            </w:pPr>
            <w:r w:rsidRPr="00F6637C">
              <w:rPr>
                <w:rFonts w:ascii="Times New Roman" w:hAnsi="Times New Roman"/>
                <w:sz w:val="20"/>
                <w:szCs w:val="20"/>
              </w:rPr>
              <w:t>Semester:</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2</w:t>
            </w:r>
            <w:r w:rsidRPr="00F6637C">
              <w:rPr>
                <w:rFonts w:ascii="Times New Roman" w:hAnsi="Times New Roman"/>
                <w:sz w:val="12"/>
                <w:szCs w:val="12"/>
                <w:vertAlign w:val="superscript"/>
              </w:rPr>
              <w:t>nd</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Effective:</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Pre-Requisites:</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Assessment:</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20"/>
              <w:jc w:val="both"/>
              <w:rPr>
                <w:rFonts w:ascii="Times New Roman" w:hAnsi="Times New Roman"/>
              </w:rPr>
            </w:pPr>
            <w:r w:rsidRPr="00F6637C">
              <w:rPr>
                <w:rFonts w:ascii="Times New Roman" w:hAnsi="Times New Roman"/>
                <w:sz w:val="20"/>
                <w:szCs w:val="20"/>
              </w:rPr>
              <w:t>Mid-Semester: 30%</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w w:val="98"/>
                <w:sz w:val="20"/>
                <w:szCs w:val="20"/>
              </w:rPr>
              <w:t>Written Exam: 60%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Marks:</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Credit Hours:</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Minimum Contact Hours:</w:t>
            </w:r>
          </w:p>
        </w:tc>
        <w:tc>
          <w:tcPr>
            <w:tcW w:w="24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bl>
    <w:p w:rsidR="00170ADC" w:rsidRPr="00F6637C" w:rsidRDefault="00170ADC" w:rsidP="00170ADC">
      <w:pPr>
        <w:widowControl w:val="0"/>
        <w:autoSpaceDE w:val="0"/>
        <w:autoSpaceDN w:val="0"/>
        <w:adjustRightInd w:val="0"/>
        <w:spacing w:line="105"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6432" behindDoc="1" locked="0" layoutInCell="0" allowOverlap="1" wp14:anchorId="19532A81" wp14:editId="26924E76">
            <wp:simplePos x="0" y="0"/>
            <wp:positionH relativeFrom="column">
              <wp:posOffset>-17145</wp:posOffset>
            </wp:positionH>
            <wp:positionV relativeFrom="paragraph">
              <wp:posOffset>19050</wp:posOffset>
            </wp:positionV>
            <wp:extent cx="5770880" cy="18415"/>
            <wp:effectExtent l="0" t="0" r="127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tabs>
          <w:tab w:val="left" w:pos="700"/>
        </w:tabs>
        <w:overflowPunct w:val="0"/>
        <w:autoSpaceDE w:val="0"/>
        <w:autoSpaceDN w:val="0"/>
        <w:adjustRightInd w:val="0"/>
        <w:spacing w:line="223" w:lineRule="auto"/>
        <w:ind w:left="720" w:right="2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t>This subject is aimed at giving concepts in Mechatronics as a multidisciplinary field, with applications in prosthetics and rehabilitation. The subject shall cover the biomedical implants also.</w:t>
      </w: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Mechatronic Systems</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222" w:lineRule="auto"/>
        <w:jc w:val="both"/>
        <w:rPr>
          <w:rFonts w:ascii="Times New Roman" w:hAnsi="Times New Roman"/>
        </w:rPr>
      </w:pPr>
      <w:proofErr w:type="gramStart"/>
      <w:r w:rsidRPr="00F6637C">
        <w:rPr>
          <w:rFonts w:ascii="Times New Roman" w:hAnsi="Times New Roman"/>
        </w:rPr>
        <w:t>Machine  Elements</w:t>
      </w:r>
      <w:proofErr w:type="gramEnd"/>
      <w:r w:rsidRPr="00F6637C">
        <w:rPr>
          <w:rFonts w:ascii="Times New Roman" w:hAnsi="Times New Roman"/>
        </w:rPr>
        <w:t>,  Electronic  Elements,  Computing  Elements,  Sensing  Elements,  Actuation</w:t>
      </w:r>
    </w:p>
    <w:p w:rsidR="00170ADC" w:rsidRPr="00F6637C" w:rsidRDefault="00170ADC" w:rsidP="00170ADC">
      <w:pPr>
        <w:widowControl w:val="0"/>
        <w:autoSpaceDE w:val="0"/>
        <w:autoSpaceDN w:val="0"/>
        <w:adjustRightInd w:val="0"/>
        <w:spacing w:line="2"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rPr>
        <w:t>Elements, Data Acquisition</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proofErr w:type="spellStart"/>
      <w:r w:rsidRPr="00F6637C">
        <w:rPr>
          <w:rFonts w:ascii="Times New Roman" w:hAnsi="Times New Roman"/>
          <w:b/>
          <w:bCs/>
        </w:rPr>
        <w:t>Biomechatronic</w:t>
      </w:r>
      <w:proofErr w:type="spellEnd"/>
      <w:r w:rsidRPr="00F6637C">
        <w:rPr>
          <w:rFonts w:ascii="Times New Roman" w:hAnsi="Times New Roman"/>
          <w:b/>
          <w:bCs/>
        </w:rPr>
        <w:t xml:space="preserve"> Systems</w:t>
      </w:r>
      <w:r w:rsidRPr="00F6637C">
        <w:rPr>
          <w:rFonts w:ascii="Times New Roman" w:hAnsi="Times New Roman"/>
          <w:b/>
          <w:bCs/>
          <w:sz w:val="27"/>
          <w:szCs w:val="27"/>
          <w:vertAlign w:val="superscript"/>
        </w:rPr>
        <w:t>3</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jc w:val="both"/>
        <w:rPr>
          <w:rFonts w:ascii="Times New Roman" w:hAnsi="Times New Roman"/>
        </w:rPr>
      </w:pPr>
      <w:r w:rsidRPr="00F6637C">
        <w:rPr>
          <w:rFonts w:ascii="Times New Roman" w:hAnsi="Times New Roman"/>
        </w:rPr>
        <w:t xml:space="preserve">Introduction, Sensors for </w:t>
      </w:r>
      <w:proofErr w:type="spellStart"/>
      <w:r w:rsidRPr="00F6637C">
        <w:rPr>
          <w:rFonts w:ascii="Times New Roman" w:hAnsi="Times New Roman"/>
        </w:rPr>
        <w:t>Biomechatronics</w:t>
      </w:r>
      <w:proofErr w:type="spellEnd"/>
      <w:r w:rsidRPr="00F6637C">
        <w:rPr>
          <w:rFonts w:ascii="Times New Roman" w:hAnsi="Times New Roman"/>
        </w:rPr>
        <w:t xml:space="preserve">, Actuators for </w:t>
      </w:r>
      <w:proofErr w:type="spellStart"/>
      <w:r w:rsidRPr="00F6637C">
        <w:rPr>
          <w:rFonts w:ascii="Times New Roman" w:hAnsi="Times New Roman"/>
        </w:rPr>
        <w:t>Biomechatronics</w:t>
      </w:r>
      <w:proofErr w:type="spellEnd"/>
      <w:r w:rsidRPr="00F6637C">
        <w:rPr>
          <w:rFonts w:ascii="Times New Roman" w:hAnsi="Times New Roman"/>
        </w:rPr>
        <w:t xml:space="preserve">, </w:t>
      </w:r>
      <w:proofErr w:type="spellStart"/>
      <w:r w:rsidRPr="00F6637C">
        <w:rPr>
          <w:rFonts w:ascii="Times New Roman" w:hAnsi="Times New Roman"/>
        </w:rPr>
        <w:t>Biomechatronic</w:t>
      </w:r>
      <w:proofErr w:type="spellEnd"/>
      <w:r w:rsidRPr="00F6637C">
        <w:rPr>
          <w:rFonts w:ascii="Times New Roman" w:hAnsi="Times New Roman"/>
        </w:rPr>
        <w:t xml:space="preserve"> Systems, Hearing Aids, Heart Aids, Respiratory Aids, Prosthetic Limbs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Robotic Systems</w:t>
      </w:r>
      <w:r w:rsidRPr="00F6637C">
        <w:rPr>
          <w:rFonts w:ascii="Times New Roman" w:hAnsi="Times New Roman"/>
          <w:b/>
          <w:bCs/>
          <w:sz w:val="27"/>
          <w:szCs w:val="27"/>
          <w:vertAlign w:val="superscript"/>
        </w:rPr>
        <w:t>4</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7" w:lineRule="auto"/>
        <w:jc w:val="both"/>
        <w:rPr>
          <w:rFonts w:ascii="Times New Roman" w:hAnsi="Times New Roman"/>
        </w:rPr>
      </w:pPr>
      <w:r w:rsidRPr="00F6637C">
        <w:rPr>
          <w:rFonts w:ascii="Times New Roman" w:hAnsi="Times New Roman"/>
        </w:rPr>
        <w:t>Types of Robot, Robotic arm terminology, robotic arm configuration, basic robotic systems, Robot manipulators, Robotic manipulator kinematics, robotic arm positioning concepts, robotic arm path planning, actuators, Robot accessories, Robotic Sensors, End effectors, Robotic Grippers, Robot drives, Robot controllers</w:t>
      </w:r>
    </w:p>
    <w:p w:rsidR="00170ADC" w:rsidRPr="00F6637C" w:rsidRDefault="00170ADC" w:rsidP="00170ADC">
      <w:pPr>
        <w:widowControl w:val="0"/>
        <w:autoSpaceDE w:val="0"/>
        <w:autoSpaceDN w:val="0"/>
        <w:adjustRightInd w:val="0"/>
        <w:spacing w:line="204"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System Models</w:t>
      </w:r>
      <w:r w:rsidRPr="00F6637C">
        <w:rPr>
          <w:rFonts w:ascii="Times New Roman" w:hAnsi="Times New Roman"/>
          <w:b/>
          <w:bCs/>
          <w:sz w:val="27"/>
          <w:szCs w:val="27"/>
          <w:vertAlign w:val="superscript"/>
        </w:rPr>
        <w:t>5</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9" w:lineRule="auto"/>
        <w:jc w:val="both"/>
        <w:rPr>
          <w:rFonts w:ascii="Times New Roman" w:hAnsi="Times New Roman"/>
        </w:rPr>
      </w:pPr>
      <w:r w:rsidRPr="00F6637C">
        <w:rPr>
          <w:rFonts w:ascii="Times New Roman" w:hAnsi="Times New Roman"/>
        </w:rPr>
        <w:t xml:space="preserve">Elements of mechanical systems, spring-mass damper system, an unconventional approach of modeling, arrangement of mechanical elements, Rack and Pinion arrangement, elements of an electrical system, unconventional solution to RLC circuit, application to DC </w:t>
      </w:r>
      <w:proofErr w:type="gramStart"/>
      <w:r w:rsidRPr="00F6637C">
        <w:rPr>
          <w:rFonts w:ascii="Times New Roman" w:hAnsi="Times New Roman"/>
        </w:rPr>
        <w:t>servomotor ,</w:t>
      </w:r>
      <w:proofErr w:type="gramEnd"/>
      <w:r w:rsidRPr="00F6637C">
        <w:rPr>
          <w:rFonts w:ascii="Times New Roman" w:hAnsi="Times New Roman"/>
        </w:rPr>
        <w:t xml:space="preserve"> Hydraulic system modeling, modeling of actuators, modeling of control valves, thermal systems, modeling of thermal systems</w:t>
      </w:r>
    </w:p>
    <w:p w:rsidR="00170ADC" w:rsidRPr="00F6637C" w:rsidRDefault="00170ADC" w:rsidP="00170ADC">
      <w:pPr>
        <w:widowControl w:val="0"/>
        <w:autoSpaceDE w:val="0"/>
        <w:autoSpaceDN w:val="0"/>
        <w:adjustRightInd w:val="0"/>
        <w:spacing w:line="20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Applications</w:t>
      </w:r>
      <w:r w:rsidRPr="00F6637C">
        <w:rPr>
          <w:rFonts w:ascii="Times New Roman" w:hAnsi="Times New Roman"/>
          <w:b/>
          <w:bCs/>
          <w:sz w:val="27"/>
          <w:szCs w:val="27"/>
          <w:vertAlign w:val="superscript"/>
        </w:rPr>
        <w:t>6</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jc w:val="both"/>
        <w:rPr>
          <w:rFonts w:ascii="Times New Roman" w:hAnsi="Times New Roman"/>
        </w:rPr>
      </w:pPr>
      <w:r w:rsidRPr="00F6637C">
        <w:rPr>
          <w:rFonts w:ascii="Times New Roman" w:hAnsi="Times New Roman"/>
        </w:rPr>
        <w:t xml:space="preserve">Medical applications of robot, surgical robots, </w:t>
      </w:r>
      <w:proofErr w:type="spellStart"/>
      <w:r w:rsidRPr="00F6637C">
        <w:rPr>
          <w:rFonts w:ascii="Times New Roman" w:hAnsi="Times New Roman"/>
        </w:rPr>
        <w:t>nanorobots</w:t>
      </w:r>
      <w:proofErr w:type="spellEnd"/>
      <w:r w:rsidRPr="00F6637C">
        <w:rPr>
          <w:rFonts w:ascii="Times New Roman" w:hAnsi="Times New Roman"/>
        </w:rPr>
        <w:t xml:space="preserve">, </w:t>
      </w:r>
      <w:proofErr w:type="spellStart"/>
      <w:r w:rsidRPr="00F6637C">
        <w:rPr>
          <w:rFonts w:ascii="Times New Roman" w:hAnsi="Times New Roman"/>
        </w:rPr>
        <w:t>Robotjet</w:t>
      </w:r>
      <w:proofErr w:type="spellEnd"/>
      <w:r w:rsidRPr="00F6637C">
        <w:rPr>
          <w:rFonts w:ascii="Times New Roman" w:hAnsi="Times New Roman"/>
        </w:rPr>
        <w:t>, robots for material handling, robots for disaster management, Grand Challenges for Robotics, Vision guided robotics</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numPr>
          <w:ilvl w:val="0"/>
          <w:numId w:val="9"/>
        </w:numPr>
        <w:tabs>
          <w:tab w:val="clear" w:pos="720"/>
          <w:tab w:val="num" w:pos="360"/>
        </w:tabs>
        <w:overflowPunct w:val="0"/>
        <w:autoSpaceDE w:val="0"/>
        <w:autoSpaceDN w:val="0"/>
        <w:adjustRightInd w:val="0"/>
        <w:spacing w:line="201" w:lineRule="auto"/>
        <w:ind w:left="360" w:right="20"/>
        <w:jc w:val="both"/>
        <w:rPr>
          <w:rFonts w:ascii="Times New Roman" w:hAnsi="Times New Roman"/>
          <w:sz w:val="20"/>
          <w:szCs w:val="20"/>
        </w:rPr>
      </w:pPr>
      <w:r w:rsidRPr="00F6637C">
        <w:rPr>
          <w:rFonts w:ascii="Times New Roman" w:hAnsi="Times New Roman"/>
          <w:sz w:val="20"/>
          <w:szCs w:val="20"/>
        </w:rPr>
        <w:t xml:space="preserve">Introduction to Mechatronics and Measurement Systems, David G. </w:t>
      </w:r>
      <w:proofErr w:type="spellStart"/>
      <w:r w:rsidRPr="00F6637C">
        <w:rPr>
          <w:rFonts w:ascii="Times New Roman" w:hAnsi="Times New Roman"/>
          <w:sz w:val="20"/>
          <w:szCs w:val="20"/>
        </w:rPr>
        <w:t>Alciatore</w:t>
      </w:r>
      <w:proofErr w:type="spellEnd"/>
      <w:r w:rsidRPr="00F6637C">
        <w:rPr>
          <w:rFonts w:ascii="Times New Roman" w:hAnsi="Times New Roman"/>
          <w:sz w:val="20"/>
          <w:szCs w:val="20"/>
        </w:rPr>
        <w:t xml:space="preserve">, Michael B. </w:t>
      </w:r>
      <w:proofErr w:type="spellStart"/>
      <w:r w:rsidRPr="00F6637C">
        <w:rPr>
          <w:rFonts w:ascii="Times New Roman" w:hAnsi="Times New Roman"/>
          <w:sz w:val="20"/>
          <w:szCs w:val="20"/>
        </w:rPr>
        <w:t>Histand</w:t>
      </w:r>
      <w:proofErr w:type="spellEnd"/>
      <w:r w:rsidRPr="00F6637C">
        <w:rPr>
          <w:rFonts w:ascii="Times New Roman" w:hAnsi="Times New Roman"/>
          <w:sz w:val="20"/>
          <w:szCs w:val="20"/>
        </w:rPr>
        <w:t>, 4</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2011, ISBN: 9780073380230 </w:t>
      </w:r>
    </w:p>
    <w:p w:rsidR="00170ADC" w:rsidRPr="00F6637C" w:rsidRDefault="00170ADC" w:rsidP="00170ADC">
      <w:pPr>
        <w:widowControl w:val="0"/>
        <w:numPr>
          <w:ilvl w:val="0"/>
          <w:numId w:val="9"/>
        </w:numPr>
        <w:tabs>
          <w:tab w:val="clear" w:pos="720"/>
          <w:tab w:val="num" w:pos="360"/>
        </w:tabs>
        <w:overflowPunct w:val="0"/>
        <w:autoSpaceDE w:val="0"/>
        <w:autoSpaceDN w:val="0"/>
        <w:adjustRightInd w:val="0"/>
        <w:spacing w:line="196" w:lineRule="auto"/>
        <w:ind w:left="360"/>
        <w:jc w:val="both"/>
        <w:rPr>
          <w:rFonts w:ascii="Times New Roman" w:hAnsi="Times New Roman"/>
          <w:sz w:val="20"/>
          <w:szCs w:val="20"/>
        </w:rPr>
      </w:pPr>
      <w:r w:rsidRPr="00F6637C">
        <w:rPr>
          <w:rFonts w:ascii="Times New Roman" w:hAnsi="Times New Roman"/>
          <w:sz w:val="20"/>
          <w:szCs w:val="20"/>
        </w:rPr>
        <w:t xml:space="preserve">Introduction to Mechatronics </w:t>
      </w:r>
      <w:proofErr w:type="spellStart"/>
      <w:r w:rsidRPr="00F6637C">
        <w:rPr>
          <w:rFonts w:ascii="Times New Roman" w:hAnsi="Times New Roman"/>
          <w:sz w:val="20"/>
          <w:szCs w:val="20"/>
        </w:rPr>
        <w:t>AppuuKuttan</w:t>
      </w:r>
      <w:proofErr w:type="spellEnd"/>
      <w:r w:rsidRPr="00F6637C">
        <w:rPr>
          <w:rFonts w:ascii="Times New Roman" w:hAnsi="Times New Roman"/>
          <w:sz w:val="20"/>
          <w:szCs w:val="20"/>
        </w:rPr>
        <w:t>, 1</w:t>
      </w:r>
      <w:r w:rsidRPr="00F6637C">
        <w:rPr>
          <w:rFonts w:ascii="Times New Roman" w:hAnsi="Times New Roman"/>
          <w:sz w:val="20"/>
          <w:szCs w:val="20"/>
          <w:vertAlign w:val="superscript"/>
        </w:rPr>
        <w:t>st</w:t>
      </w:r>
      <w:r w:rsidRPr="00F6637C">
        <w:rPr>
          <w:rFonts w:ascii="Times New Roman" w:hAnsi="Times New Roman"/>
          <w:sz w:val="20"/>
          <w:szCs w:val="20"/>
        </w:rPr>
        <w:t xml:space="preserve"> Edition, 2007, ISBN: 9780195687811 </w:t>
      </w:r>
    </w:p>
    <w:p w:rsidR="00170ADC" w:rsidRPr="00F6637C" w:rsidRDefault="00170ADC" w:rsidP="00170ADC">
      <w:pPr>
        <w:widowControl w:val="0"/>
        <w:autoSpaceDE w:val="0"/>
        <w:autoSpaceDN w:val="0"/>
        <w:adjustRightInd w:val="0"/>
        <w:spacing w:line="1" w:lineRule="exact"/>
        <w:jc w:val="both"/>
        <w:rPr>
          <w:rFonts w:ascii="Times New Roman" w:hAnsi="Times New Roman"/>
          <w:sz w:val="20"/>
          <w:szCs w:val="20"/>
        </w:rPr>
      </w:pPr>
    </w:p>
    <w:p w:rsidR="00170ADC" w:rsidRPr="00F6637C" w:rsidRDefault="00170ADC" w:rsidP="00170ADC">
      <w:pPr>
        <w:widowControl w:val="0"/>
        <w:numPr>
          <w:ilvl w:val="0"/>
          <w:numId w:val="9"/>
        </w:numPr>
        <w:tabs>
          <w:tab w:val="clear" w:pos="720"/>
          <w:tab w:val="num" w:pos="360"/>
        </w:tabs>
        <w:overflowPunct w:val="0"/>
        <w:autoSpaceDE w:val="0"/>
        <w:autoSpaceDN w:val="0"/>
        <w:adjustRightInd w:val="0"/>
        <w:spacing w:line="221" w:lineRule="auto"/>
        <w:ind w:left="360"/>
        <w:jc w:val="both"/>
        <w:rPr>
          <w:rFonts w:ascii="Times New Roman" w:hAnsi="Times New Roman"/>
          <w:sz w:val="20"/>
          <w:szCs w:val="20"/>
        </w:rPr>
      </w:pPr>
      <w:r w:rsidRPr="00F6637C">
        <w:rPr>
          <w:rFonts w:ascii="Times New Roman" w:hAnsi="Times New Roman"/>
          <w:sz w:val="20"/>
          <w:szCs w:val="20"/>
        </w:rPr>
        <w:t xml:space="preserve">Mechatronics: Principles and Applications, Godfrey </w:t>
      </w:r>
      <w:proofErr w:type="spellStart"/>
      <w:r w:rsidRPr="00F6637C">
        <w:rPr>
          <w:rFonts w:ascii="Times New Roman" w:hAnsi="Times New Roman"/>
          <w:sz w:val="20"/>
          <w:szCs w:val="20"/>
        </w:rPr>
        <w:t>Onwubolu</w:t>
      </w:r>
      <w:proofErr w:type="spellEnd"/>
      <w:r w:rsidRPr="00F6637C">
        <w:rPr>
          <w:rFonts w:ascii="Times New Roman" w:hAnsi="Times New Roman"/>
          <w:sz w:val="20"/>
          <w:szCs w:val="20"/>
        </w:rPr>
        <w:t xml:space="preserve">, 2005, ISBN: 9780080492902 </w:t>
      </w:r>
    </w:p>
    <w:p w:rsidR="00170ADC" w:rsidRPr="00F6637C" w:rsidRDefault="00170ADC" w:rsidP="00170ADC">
      <w:pPr>
        <w:widowControl w:val="0"/>
        <w:numPr>
          <w:ilvl w:val="0"/>
          <w:numId w:val="9"/>
        </w:numPr>
        <w:tabs>
          <w:tab w:val="clear" w:pos="720"/>
          <w:tab w:val="num" w:pos="360"/>
        </w:tabs>
        <w:overflowPunct w:val="0"/>
        <w:autoSpaceDE w:val="0"/>
        <w:autoSpaceDN w:val="0"/>
        <w:adjustRightInd w:val="0"/>
        <w:spacing w:line="239" w:lineRule="auto"/>
        <w:ind w:left="360"/>
        <w:jc w:val="both"/>
        <w:rPr>
          <w:rFonts w:ascii="Times New Roman" w:hAnsi="Times New Roman"/>
          <w:sz w:val="20"/>
          <w:szCs w:val="20"/>
        </w:rPr>
      </w:pPr>
      <w:r w:rsidRPr="00F6637C">
        <w:rPr>
          <w:rFonts w:ascii="Times New Roman" w:hAnsi="Times New Roman"/>
          <w:sz w:val="20"/>
          <w:szCs w:val="20"/>
        </w:rPr>
        <w:t xml:space="preserve">Mechatronics, G. </w:t>
      </w:r>
      <w:proofErr w:type="spellStart"/>
      <w:r w:rsidRPr="00F6637C">
        <w:rPr>
          <w:rFonts w:ascii="Times New Roman" w:hAnsi="Times New Roman"/>
          <w:sz w:val="20"/>
          <w:szCs w:val="20"/>
        </w:rPr>
        <w:t>Hegde</w:t>
      </w:r>
      <w:proofErr w:type="spellEnd"/>
      <w:r w:rsidRPr="00F6637C">
        <w:rPr>
          <w:rFonts w:ascii="Times New Roman" w:hAnsi="Times New Roman"/>
          <w:sz w:val="20"/>
          <w:szCs w:val="20"/>
        </w:rPr>
        <w:t xml:space="preserve">, 2010, 9781449668150 </w:t>
      </w:r>
    </w:p>
    <w:p w:rsidR="00170ADC" w:rsidRPr="00F6637C" w:rsidRDefault="00170ADC" w:rsidP="00170ADC">
      <w:pPr>
        <w:widowControl w:val="0"/>
        <w:autoSpaceDE w:val="0"/>
        <w:autoSpaceDN w:val="0"/>
        <w:adjustRightInd w:val="0"/>
        <w:spacing w:line="3" w:lineRule="exact"/>
        <w:jc w:val="both"/>
        <w:rPr>
          <w:rFonts w:ascii="Times New Roman" w:hAnsi="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0"/>
        <w:gridCol w:w="1100"/>
        <w:gridCol w:w="20"/>
        <w:gridCol w:w="3740"/>
        <w:gridCol w:w="20"/>
        <w:gridCol w:w="1900"/>
        <w:gridCol w:w="20"/>
        <w:gridCol w:w="2080"/>
        <w:gridCol w:w="20"/>
      </w:tblGrid>
      <w:tr w:rsidR="00170ADC" w:rsidRPr="00F6637C" w:rsidTr="00706F28">
        <w:trPr>
          <w:gridAfter w:val="1"/>
          <w:wAfter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p>
        </w:tc>
      </w:tr>
      <w:tr w:rsidR="00170ADC" w:rsidRPr="00F6637C" w:rsidTr="00706F28">
        <w:trPr>
          <w:gridBefore w:val="1"/>
          <w:wBefore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gridBefore w:val="1"/>
          <w:wBefore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gridBefore w:val="1"/>
          <w:wBefore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r w:rsidR="00170ADC" w:rsidRPr="00F6637C" w:rsidTr="00706F28">
        <w:trPr>
          <w:gridAfter w:val="1"/>
          <w:wAfter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p>
        </w:tc>
      </w:tr>
      <w:tr w:rsidR="00170ADC" w:rsidRPr="00F6637C" w:rsidTr="00706F28">
        <w:trPr>
          <w:gridAfter w:val="1"/>
          <w:wAfter w:w="20" w:type="dxa"/>
          <w:trHeight w:val="230"/>
        </w:trPr>
        <w:tc>
          <w:tcPr>
            <w:tcW w:w="11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p>
        </w:tc>
        <w:tc>
          <w:tcPr>
            <w:tcW w:w="192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p>
        </w:tc>
        <w:tc>
          <w:tcPr>
            <w:tcW w:w="210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p>
        </w:tc>
      </w:tr>
    </w:tbl>
    <w:p w:rsidR="00170ADC" w:rsidRPr="00F6637C" w:rsidRDefault="00170ADC" w:rsidP="00170ADC">
      <w:pPr>
        <w:widowControl w:val="0"/>
        <w:autoSpaceDE w:val="0"/>
        <w:autoSpaceDN w:val="0"/>
        <w:adjustRightInd w:val="0"/>
        <w:jc w:val="both"/>
        <w:rPr>
          <w:rFonts w:ascii="Times New Roman" w:hAnsi="Times New Roman"/>
        </w:rPr>
        <w:sectPr w:rsidR="00170ADC" w:rsidRPr="00F6637C">
          <w:pgSz w:w="11900" w:h="16834"/>
          <w:pgMar w:top="769" w:right="1420" w:bottom="1440" w:left="1440" w:header="720" w:footer="720" w:gutter="0"/>
          <w:cols w:space="720" w:equalWidth="0">
            <w:col w:w="9040"/>
          </w:cols>
          <w:noEndnote/>
        </w:sect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77"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Operations Management</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8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9" w:lineRule="exact"/>
              <w:ind w:left="140"/>
              <w:jc w:val="both"/>
              <w:rPr>
                <w:rFonts w:ascii="Times New Roman" w:hAnsi="Times New Roman"/>
              </w:rPr>
            </w:pPr>
            <w:r w:rsidRPr="00F6637C">
              <w:rPr>
                <w:rFonts w:ascii="Times New Roman" w:hAnsi="Times New Roman"/>
                <w:sz w:val="32"/>
                <w:szCs w:val="32"/>
                <w:vertAlign w:val="subscript"/>
              </w:rPr>
              <w:t>2</w:t>
            </w:r>
            <w:r w:rsidRPr="00F6637C">
              <w:rPr>
                <w:rFonts w:ascii="Times New Roman" w:hAnsi="Times New Roman"/>
                <w:sz w:val="12"/>
                <w:szCs w:val="12"/>
              </w:rPr>
              <w:t>nd</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28"/>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140"/>
              <w:jc w:val="both"/>
              <w:rPr>
                <w:rFonts w:ascii="Times New Roman" w:hAnsi="Times New Roman"/>
              </w:rPr>
            </w:pPr>
            <w:r w:rsidRPr="00F6637C">
              <w:rPr>
                <w:rFonts w:ascii="Times New Roman" w:hAnsi="Times New Roman"/>
                <w:sz w:val="20"/>
                <w:szCs w:val="20"/>
              </w:rPr>
              <w:t>Theory: 100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3"/>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183" w:lineRule="exact"/>
        <w:jc w:val="both"/>
        <w:rPr>
          <w:rFonts w:ascii="Times New Roman" w:hAnsi="Times New Roman"/>
        </w:rPr>
      </w:pPr>
    </w:p>
    <w:p w:rsidR="00170ADC" w:rsidRPr="00F6637C" w:rsidRDefault="00170ADC" w:rsidP="00170ADC">
      <w:pPr>
        <w:widowControl w:val="0"/>
        <w:tabs>
          <w:tab w:val="left" w:pos="1080"/>
        </w:tabs>
        <w:overflowPunct w:val="0"/>
        <w:autoSpaceDE w:val="0"/>
        <w:autoSpaceDN w:val="0"/>
        <w:adjustRightInd w:val="0"/>
        <w:spacing w:line="215" w:lineRule="auto"/>
        <w:ind w:left="1100" w:right="40" w:hanging="1080"/>
        <w:jc w:val="both"/>
        <w:rPr>
          <w:rFonts w:ascii="Times New Roman" w:hAnsi="Times New Roman"/>
        </w:rPr>
      </w:pPr>
      <w:r w:rsidRPr="00F6637C">
        <w:rPr>
          <w:rFonts w:ascii="Times New Roman" w:hAnsi="Times New Roman"/>
          <w:b/>
          <w:bCs/>
        </w:rPr>
        <w:t>Aims:</w:t>
      </w:r>
      <w:r w:rsidRPr="00F6637C">
        <w:rPr>
          <w:rFonts w:ascii="Times New Roman" w:hAnsi="Times New Roman"/>
        </w:rPr>
        <w:tab/>
        <w:t>This course provides an introduction to the management of operations, products, services, quality and projects.</w:t>
      </w:r>
    </w:p>
    <w:p w:rsidR="00170ADC" w:rsidRPr="00F6637C" w:rsidRDefault="00170ADC" w:rsidP="00170ADC">
      <w:pPr>
        <w:widowControl w:val="0"/>
        <w:autoSpaceDE w:val="0"/>
        <w:autoSpaceDN w:val="0"/>
        <w:adjustRightInd w:val="0"/>
        <w:spacing w:line="244"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Introduction to Operations Management</w:t>
      </w:r>
    </w:p>
    <w:p w:rsidR="00170ADC" w:rsidRPr="00F6637C" w:rsidRDefault="00170ADC" w:rsidP="00170ADC">
      <w:pPr>
        <w:widowControl w:val="0"/>
        <w:autoSpaceDE w:val="0"/>
        <w:autoSpaceDN w:val="0"/>
        <w:adjustRightInd w:val="0"/>
        <w:spacing w:line="50"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20"/>
        <w:jc w:val="both"/>
        <w:rPr>
          <w:rFonts w:ascii="Times New Roman" w:hAnsi="Times New Roman"/>
        </w:rPr>
      </w:pPr>
      <w:r w:rsidRPr="00F6637C">
        <w:rPr>
          <w:rFonts w:ascii="Times New Roman" w:hAnsi="Times New Roman"/>
        </w:rPr>
        <w:t>Introduction, Current issues in operations management, Introduction, Strategy, Strategic role of operations and operations, Managers, Strategy in context of manufacturing and service</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ind w:left="20"/>
        <w:jc w:val="both"/>
        <w:rPr>
          <w:rFonts w:ascii="Times New Roman" w:hAnsi="Times New Roman"/>
        </w:rPr>
      </w:pPr>
      <w:r w:rsidRPr="00F6637C">
        <w:rPr>
          <w:rFonts w:ascii="Times New Roman" w:hAnsi="Times New Roman"/>
          <w:b/>
          <w:bCs/>
        </w:rPr>
        <w:t>Policy</w:t>
      </w:r>
    </w:p>
    <w:p w:rsidR="00170ADC" w:rsidRPr="00F6637C" w:rsidRDefault="00170ADC" w:rsidP="00170ADC">
      <w:pPr>
        <w:widowControl w:val="0"/>
        <w:autoSpaceDE w:val="0"/>
        <w:autoSpaceDN w:val="0"/>
        <w:adjustRightInd w:val="0"/>
        <w:spacing w:line="48"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0" w:lineRule="auto"/>
        <w:ind w:left="20" w:right="20"/>
        <w:jc w:val="both"/>
        <w:rPr>
          <w:rFonts w:ascii="Times New Roman" w:hAnsi="Times New Roman"/>
        </w:rPr>
      </w:pPr>
      <w:r w:rsidRPr="00F6637C">
        <w:rPr>
          <w:rFonts w:ascii="Times New Roman" w:hAnsi="Times New Roman"/>
        </w:rPr>
        <w:t xml:space="preserve">Developing new products and Services, Innovation, Introduction to NPD, Importance of NPD, Process of NPD, Best practice in NPD, Operations Processes, Introduction, Factors affecting process design, Types of generic process, Physical layout, Trends in process design, Manufacturing, Managing Supply, Capacity, Throughput and Quality, Introduction, </w:t>
      </w:r>
      <w:proofErr w:type="gramStart"/>
      <w:r w:rsidRPr="00F6637C">
        <w:rPr>
          <w:rFonts w:ascii="Times New Roman" w:hAnsi="Times New Roman"/>
        </w:rPr>
        <w:t>Understanding</w:t>
      </w:r>
      <w:proofErr w:type="gramEnd"/>
      <w:r w:rsidRPr="00F6637C">
        <w:rPr>
          <w:rFonts w:ascii="Times New Roman" w:hAnsi="Times New Roman"/>
        </w:rPr>
        <w:t xml:space="preserve"> supply, Evolution from purchasing to supply, management, sourcing strategies</w:t>
      </w:r>
    </w:p>
    <w:p w:rsidR="00170ADC" w:rsidRPr="00F6637C" w:rsidRDefault="00170ADC" w:rsidP="00170ADC">
      <w:pPr>
        <w:widowControl w:val="0"/>
        <w:autoSpaceDE w:val="0"/>
        <w:autoSpaceDN w:val="0"/>
        <w:adjustRightInd w:val="0"/>
        <w:spacing w:line="244"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Practice</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7" w:lineRule="auto"/>
        <w:ind w:left="20" w:right="20"/>
        <w:jc w:val="both"/>
        <w:rPr>
          <w:rFonts w:ascii="Times New Roman" w:hAnsi="Times New Roman"/>
        </w:rPr>
      </w:pPr>
      <w:r w:rsidRPr="00F6637C">
        <w:rPr>
          <w:rFonts w:ascii="Times New Roman" w:hAnsi="Times New Roman"/>
        </w:rPr>
        <w:t xml:space="preserve">Introduction, </w:t>
      </w:r>
      <w:proofErr w:type="gramStart"/>
      <w:r w:rsidRPr="00F6637C">
        <w:rPr>
          <w:rFonts w:ascii="Times New Roman" w:hAnsi="Times New Roman"/>
        </w:rPr>
        <w:t>Understanding</w:t>
      </w:r>
      <w:proofErr w:type="gramEnd"/>
      <w:r w:rsidRPr="00F6637C">
        <w:rPr>
          <w:rFonts w:ascii="Times New Roman" w:hAnsi="Times New Roman"/>
        </w:rPr>
        <w:t xml:space="preserve"> capacity, Determinants of demand, Strategies for matching supply and demand, Managing throughput, Improving material, Customer and information flows, Managing operations, Flows, Inventory, Improving operations flows, Project management, Designing the project process, Project planning, Work breakdown structure and stage-gate planning</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Performance Improvement</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3" w:lineRule="auto"/>
        <w:ind w:left="20" w:right="20"/>
        <w:jc w:val="both"/>
        <w:rPr>
          <w:rFonts w:ascii="Times New Roman" w:hAnsi="Times New Roman"/>
        </w:rPr>
      </w:pPr>
      <w:r w:rsidRPr="00F6637C">
        <w:rPr>
          <w:rFonts w:ascii="Times New Roman" w:hAnsi="Times New Roman"/>
        </w:rPr>
        <w:t>Quality, Historical perspective on Quality, Quality management, Quality standards and certification, Service quality, Quality awards programs, Design quality, Total quality Management, Performance measurement, Continuous improvement, Radical performance improvement, World-Class Operations, Lean Production, Importance of human resources, Quality and innovation in WCO, Reconfiguration of firms, Mergers and alliances, Ethics In WCOs, Analyzing manufacturing operations, Quantitative, Methods, Statistical approaches, Forecasting techniques, Index numbers, Operational research techniques, analyzing service operations, Service delivery, Queuing and shift scheduling, Designing and analyzing service systems, Mathematical tools and techniques for analyzing services</w:t>
      </w: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42" w:lineRule="exact"/>
        <w:jc w:val="both"/>
        <w:rPr>
          <w:rFonts w:ascii="Times New Roman" w:hAnsi="Times New Roman"/>
        </w:rPr>
      </w:pPr>
    </w:p>
    <w:p w:rsidR="00170ADC" w:rsidRPr="00F6637C" w:rsidRDefault="00170ADC" w:rsidP="00170ADC">
      <w:pPr>
        <w:widowControl w:val="0"/>
        <w:numPr>
          <w:ilvl w:val="0"/>
          <w:numId w:val="10"/>
        </w:numPr>
        <w:tabs>
          <w:tab w:val="clear" w:pos="720"/>
          <w:tab w:val="num" w:pos="380"/>
        </w:tabs>
        <w:overflowPunct w:val="0"/>
        <w:autoSpaceDE w:val="0"/>
        <w:autoSpaceDN w:val="0"/>
        <w:adjustRightInd w:val="0"/>
        <w:spacing w:line="214" w:lineRule="auto"/>
        <w:ind w:left="380" w:right="300"/>
        <w:jc w:val="both"/>
        <w:rPr>
          <w:rFonts w:ascii="Times New Roman" w:hAnsi="Times New Roman"/>
          <w:sz w:val="20"/>
          <w:szCs w:val="20"/>
        </w:rPr>
      </w:pPr>
      <w:r w:rsidRPr="00F6637C">
        <w:rPr>
          <w:rFonts w:ascii="Times New Roman" w:hAnsi="Times New Roman"/>
          <w:sz w:val="20"/>
          <w:szCs w:val="20"/>
        </w:rPr>
        <w:t xml:space="preserve">Operations Management: Policy, Practice and Performance Improvement, Steve Brown, Kate Blackmon, Paul Cousins, Harvey </w:t>
      </w:r>
      <w:proofErr w:type="spellStart"/>
      <w:r w:rsidRPr="00F6637C">
        <w:rPr>
          <w:rFonts w:ascii="Times New Roman" w:hAnsi="Times New Roman"/>
          <w:sz w:val="20"/>
          <w:szCs w:val="20"/>
        </w:rPr>
        <w:t>Maylor</w:t>
      </w:r>
      <w:proofErr w:type="spellEnd"/>
      <w:r w:rsidRPr="00F6637C">
        <w:rPr>
          <w:rFonts w:ascii="Times New Roman" w:hAnsi="Times New Roman"/>
          <w:sz w:val="20"/>
          <w:szCs w:val="20"/>
        </w:rPr>
        <w:t xml:space="preserve">, 2001, ISBN: 978-0750649957, ISBN: 0 7506 4995 X </w:t>
      </w: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Default="00170ADC" w:rsidP="00706F28">
            <w:pPr>
              <w:widowControl w:val="0"/>
              <w:autoSpaceDE w:val="0"/>
              <w:autoSpaceDN w:val="0"/>
              <w:adjustRightInd w:val="0"/>
              <w:spacing w:line="229" w:lineRule="exact"/>
              <w:jc w:val="both"/>
              <w:rPr>
                <w:rFonts w:ascii="Times New Roman" w:hAnsi="Times New Roman"/>
                <w:sz w:val="20"/>
                <w:szCs w:val="20"/>
              </w:rPr>
            </w:pPr>
            <w:r w:rsidRPr="00F6637C">
              <w:rPr>
                <w:rFonts w:ascii="Times New Roman" w:hAnsi="Times New Roman"/>
                <w:noProof/>
                <w:lang w:val="en-GB" w:eastAsia="en-GB"/>
              </w:rPr>
              <w:drawing>
                <wp:anchor distT="0" distB="0" distL="114300" distR="114300" simplePos="0" relativeHeight="251667456" behindDoc="1" locked="0" layoutInCell="0" allowOverlap="1" wp14:anchorId="55D8D62A" wp14:editId="7A9CE62A">
                  <wp:simplePos x="0" y="0"/>
                  <wp:positionH relativeFrom="column">
                    <wp:posOffset>-4445</wp:posOffset>
                  </wp:positionH>
                  <wp:positionV relativeFrom="paragraph">
                    <wp:posOffset>166370</wp:posOffset>
                  </wp:positionV>
                  <wp:extent cx="5770880" cy="18415"/>
                  <wp:effectExtent l="0" t="0" r="127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Default="00170ADC" w:rsidP="00706F28">
            <w:pPr>
              <w:widowControl w:val="0"/>
              <w:autoSpaceDE w:val="0"/>
              <w:autoSpaceDN w:val="0"/>
              <w:adjustRightInd w:val="0"/>
              <w:spacing w:line="229" w:lineRule="exact"/>
              <w:jc w:val="both"/>
              <w:rPr>
                <w:rFonts w:ascii="Times New Roman" w:hAnsi="Times New Roman"/>
                <w:sz w:val="20"/>
                <w:szCs w:val="20"/>
              </w:rPr>
            </w:pPr>
          </w:p>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2440"/>
        <w:gridCol w:w="2140"/>
        <w:gridCol w:w="2020"/>
      </w:tblGrid>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Title of Subject:</w:t>
            </w:r>
          </w:p>
        </w:tc>
        <w:tc>
          <w:tcPr>
            <w:tcW w:w="458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Radiography and Computed Tomography</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2</w:t>
            </w:r>
            <w:r w:rsidRPr="00F6637C">
              <w:rPr>
                <w:rFonts w:ascii="Times New Roman" w:hAnsi="Times New Roman"/>
                <w:sz w:val="12"/>
                <w:szCs w:val="12"/>
              </w:rPr>
              <w:t>nd</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w w:val="98"/>
                <w:sz w:val="20"/>
                <w:szCs w:val="20"/>
              </w:rPr>
              <w:t>Written Exam: 60%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100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3</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42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bl>
    <w:p w:rsidR="00170ADC" w:rsidRPr="00F6637C" w:rsidRDefault="00170ADC" w:rsidP="00170ADC">
      <w:pPr>
        <w:widowControl w:val="0"/>
        <w:autoSpaceDE w:val="0"/>
        <w:autoSpaceDN w:val="0"/>
        <w:adjustRightInd w:val="0"/>
        <w:spacing w:line="105"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8480" behindDoc="1" locked="0" layoutInCell="0" allowOverlap="1" wp14:anchorId="7036E273" wp14:editId="049A4619">
            <wp:simplePos x="0" y="0"/>
            <wp:positionH relativeFrom="column">
              <wp:posOffset>-17145</wp:posOffset>
            </wp:positionH>
            <wp:positionV relativeFrom="paragraph">
              <wp:posOffset>19050</wp:posOffset>
            </wp:positionV>
            <wp:extent cx="5770880" cy="18415"/>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tabs>
          <w:tab w:val="left" w:pos="700"/>
        </w:tabs>
        <w:overflowPunct w:val="0"/>
        <w:autoSpaceDE w:val="0"/>
        <w:autoSpaceDN w:val="0"/>
        <w:adjustRightInd w:val="0"/>
        <w:spacing w:line="227" w:lineRule="auto"/>
        <w:ind w:left="72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t>This subject is aimed at giving basic and advanced concepts of X-ray imaging. The subject shall cover Medical applications of X-ray imaging. The subject shall also span the techniques of image reconstruction methods in Computed Tomography and image processing for image enhancement.</w:t>
      </w:r>
    </w:p>
    <w:p w:rsidR="00170ADC" w:rsidRPr="00F6637C" w:rsidRDefault="00170ADC" w:rsidP="00170ADC">
      <w:pPr>
        <w:widowControl w:val="0"/>
        <w:autoSpaceDE w:val="0"/>
        <w:autoSpaceDN w:val="0"/>
        <w:adjustRightInd w:val="0"/>
        <w:spacing w:line="248"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3" w:lineRule="exact"/>
        <w:jc w:val="both"/>
        <w:rPr>
          <w:rFonts w:ascii="Times New Roman" w:hAnsi="Times New Roman"/>
        </w:rPr>
      </w:pPr>
    </w:p>
    <w:p w:rsidR="00170ADC" w:rsidRPr="00F6637C" w:rsidRDefault="00170ADC" w:rsidP="00170ADC">
      <w:pPr>
        <w:widowControl w:val="0"/>
        <w:autoSpaceDE w:val="0"/>
        <w:autoSpaceDN w:val="0"/>
        <w:adjustRightInd w:val="0"/>
        <w:ind w:left="360" w:hanging="360"/>
        <w:jc w:val="both"/>
        <w:rPr>
          <w:rFonts w:ascii="Times New Roman" w:hAnsi="Times New Roman"/>
        </w:rPr>
      </w:pPr>
      <w:r w:rsidRPr="00F6637C">
        <w:rPr>
          <w:rFonts w:ascii="Times New Roman" w:hAnsi="Times New Roman"/>
          <w:b/>
          <w:bCs/>
          <w:sz w:val="20"/>
          <w:szCs w:val="20"/>
        </w:rPr>
        <w:t>X-ray Radiography</w:t>
      </w:r>
      <w:r w:rsidRPr="00F6637C">
        <w:rPr>
          <w:rFonts w:ascii="Times New Roman" w:hAnsi="Times New Roman"/>
          <w:b/>
          <w:bCs/>
          <w:sz w:val="25"/>
          <w:szCs w:val="25"/>
          <w:vertAlign w:val="superscript"/>
        </w:rPr>
        <w:t>1,2</w:t>
      </w:r>
    </w:p>
    <w:p w:rsidR="00170ADC" w:rsidRPr="00F6637C" w:rsidRDefault="00170ADC" w:rsidP="00170ADC">
      <w:pPr>
        <w:widowControl w:val="0"/>
        <w:autoSpaceDE w:val="0"/>
        <w:autoSpaceDN w:val="0"/>
        <w:adjustRightInd w:val="0"/>
        <w:spacing w:line="30" w:lineRule="exact"/>
        <w:ind w:hanging="360"/>
        <w:jc w:val="both"/>
        <w:rPr>
          <w:rFonts w:ascii="Times New Roman" w:hAnsi="Times New Roman"/>
        </w:rPr>
      </w:pPr>
    </w:p>
    <w:p w:rsidR="00170ADC" w:rsidRPr="00F6637C" w:rsidRDefault="00170ADC" w:rsidP="00170ADC">
      <w:pPr>
        <w:widowControl w:val="0"/>
        <w:overflowPunct w:val="0"/>
        <w:autoSpaceDE w:val="0"/>
        <w:autoSpaceDN w:val="0"/>
        <w:adjustRightInd w:val="0"/>
        <w:spacing w:line="231" w:lineRule="auto"/>
        <w:jc w:val="both"/>
        <w:rPr>
          <w:rFonts w:ascii="Times New Roman" w:hAnsi="Times New Roman"/>
        </w:rPr>
      </w:pPr>
      <w:r w:rsidRPr="00F6637C">
        <w:rPr>
          <w:rFonts w:ascii="Times New Roman" w:hAnsi="Times New Roman"/>
          <w:sz w:val="20"/>
          <w:szCs w:val="20"/>
        </w:rPr>
        <w:t>Physics of X-ray and Gamma rays, Properties of X-rays and Gamma rays, X-ray Generation, Bremsstrahlung, Hard X-rays, Soft X-rays, Interaction of X-rays and Gamma rays with matter, characteristic radiation, Imaging with X-rays, Attenuation Based X-ray Imaging, X-ray Detection, Image formation physics, Modeling film characteristics, Florescence, CCD sensors, Scintillation counter, Radiation Dose, Biological effects of X-rays, KERMA, X-ray Image Quality, Imaging geometry, scattering effects</w:t>
      </w:r>
      <w:r w:rsidRPr="00F6637C">
        <w:rPr>
          <w:rFonts w:ascii="Times New Roman" w:hAnsi="Times New Roman"/>
        </w:rPr>
        <w:t>.</w:t>
      </w:r>
    </w:p>
    <w:p w:rsidR="00170ADC" w:rsidRPr="00F6637C" w:rsidRDefault="00170ADC" w:rsidP="00170ADC">
      <w:pPr>
        <w:widowControl w:val="0"/>
        <w:overflowPunct w:val="0"/>
        <w:autoSpaceDE w:val="0"/>
        <w:autoSpaceDN w:val="0"/>
        <w:adjustRightInd w:val="0"/>
        <w:spacing w:line="231" w:lineRule="auto"/>
        <w:ind w:left="360"/>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sz w:val="20"/>
          <w:szCs w:val="20"/>
        </w:rPr>
        <w:t>Computed Tomography</w:t>
      </w:r>
      <w:r w:rsidRPr="00F6637C">
        <w:rPr>
          <w:rFonts w:ascii="Times New Roman" w:hAnsi="Times New Roman"/>
          <w:b/>
          <w:bCs/>
          <w:sz w:val="25"/>
          <w:szCs w:val="25"/>
          <w:vertAlign w:val="superscript"/>
        </w:rPr>
        <w:t>1,2</w:t>
      </w:r>
    </w:p>
    <w:p w:rsidR="00170ADC" w:rsidRPr="00F6637C" w:rsidRDefault="00170ADC" w:rsidP="00170ADC">
      <w:pPr>
        <w:widowControl w:val="0"/>
        <w:autoSpaceDE w:val="0"/>
        <w:autoSpaceDN w:val="0"/>
        <w:adjustRightInd w:val="0"/>
        <w:spacing w:line="3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firstLine="30"/>
        <w:jc w:val="both"/>
        <w:rPr>
          <w:rFonts w:ascii="Times New Roman" w:hAnsi="Times New Roman"/>
          <w:sz w:val="20"/>
          <w:szCs w:val="20"/>
        </w:rPr>
      </w:pPr>
      <w:r w:rsidRPr="00F6637C">
        <w:rPr>
          <w:rFonts w:ascii="Times New Roman" w:hAnsi="Times New Roman"/>
          <w:sz w:val="20"/>
          <w:szCs w:val="20"/>
        </w:rPr>
        <w:t xml:space="preserve">Attenuation tomography, Time of flight formulation of attenuation CT, Fourier reconstruction, CT image artifacts tomography, Reflection tomography, Diffraction tomography, Slice theorem, CT scanners, </w:t>
      </w:r>
      <w:proofErr w:type="spellStart"/>
      <w:proofErr w:type="gramStart"/>
      <w:r w:rsidRPr="00F6637C">
        <w:rPr>
          <w:rFonts w:ascii="Times New Roman" w:hAnsi="Times New Roman"/>
          <w:sz w:val="20"/>
          <w:szCs w:val="20"/>
        </w:rPr>
        <w:t>Scanningconfigurations,Spira</w:t>
      </w:r>
      <w:proofErr w:type="spellEnd"/>
      <w:proofErr w:type="gramEnd"/>
    </w:p>
    <w:p w:rsidR="00170ADC" w:rsidRPr="00F6637C" w:rsidRDefault="00170ADC" w:rsidP="00170ADC">
      <w:pPr>
        <w:widowControl w:val="0"/>
        <w:overflowPunct w:val="0"/>
        <w:autoSpaceDE w:val="0"/>
        <w:autoSpaceDN w:val="0"/>
        <w:adjustRightInd w:val="0"/>
        <w:spacing w:line="214" w:lineRule="auto"/>
        <w:ind w:firstLine="30"/>
        <w:jc w:val="both"/>
        <w:rPr>
          <w:rFonts w:ascii="Times New Roman" w:hAnsi="Times New Roman"/>
          <w:sz w:val="20"/>
          <w:szCs w:val="20"/>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sz w:val="20"/>
          <w:szCs w:val="20"/>
        </w:rPr>
        <w:t>Radiography for Medical Applications</w:t>
      </w:r>
    </w:p>
    <w:p w:rsidR="00170ADC" w:rsidRPr="00F6637C" w:rsidRDefault="00170ADC" w:rsidP="00170ADC">
      <w:pPr>
        <w:widowControl w:val="0"/>
        <w:autoSpaceDE w:val="0"/>
        <w:autoSpaceDN w:val="0"/>
        <w:adjustRightInd w:val="0"/>
        <w:spacing w:line="43"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jc w:val="both"/>
        <w:rPr>
          <w:rFonts w:ascii="Times New Roman" w:hAnsi="Times New Roman"/>
        </w:rPr>
      </w:pPr>
      <w:r w:rsidRPr="00F6637C">
        <w:rPr>
          <w:rFonts w:ascii="Times New Roman" w:hAnsi="Times New Roman"/>
          <w:sz w:val="20"/>
          <w:szCs w:val="20"/>
        </w:rPr>
        <w:t>Volumetric measurement of tumors, bone fracture detection, Coronary obstruction visualization, mammography, pneumonia</w:t>
      </w:r>
    </w:p>
    <w:p w:rsidR="00170ADC" w:rsidRPr="00F6637C" w:rsidRDefault="00170ADC" w:rsidP="00170ADC">
      <w:pPr>
        <w:widowControl w:val="0"/>
        <w:autoSpaceDE w:val="0"/>
        <w:autoSpaceDN w:val="0"/>
        <w:adjustRightInd w:val="0"/>
        <w:spacing w:line="204" w:lineRule="exact"/>
        <w:ind w:hanging="360"/>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360" w:hanging="360"/>
        <w:jc w:val="both"/>
        <w:rPr>
          <w:rFonts w:ascii="Times New Roman" w:hAnsi="Times New Roman"/>
        </w:rPr>
      </w:pPr>
      <w:r w:rsidRPr="00F6637C">
        <w:rPr>
          <w:rFonts w:ascii="Times New Roman" w:hAnsi="Times New Roman"/>
          <w:b/>
          <w:bCs/>
          <w:sz w:val="20"/>
          <w:szCs w:val="20"/>
        </w:rPr>
        <w:t>Image Visualization, Reconstruction and Enhancement</w:t>
      </w:r>
      <w:r w:rsidRPr="00F6637C">
        <w:rPr>
          <w:rFonts w:ascii="Times New Roman" w:hAnsi="Times New Roman"/>
          <w:b/>
          <w:bCs/>
          <w:sz w:val="25"/>
          <w:szCs w:val="25"/>
          <w:vertAlign w:val="superscript"/>
        </w:rPr>
        <w:t>1</w:t>
      </w:r>
    </w:p>
    <w:p w:rsidR="00170ADC" w:rsidRPr="00F6637C" w:rsidRDefault="00170ADC" w:rsidP="00170ADC">
      <w:pPr>
        <w:widowControl w:val="0"/>
        <w:autoSpaceDE w:val="0"/>
        <w:autoSpaceDN w:val="0"/>
        <w:adjustRightInd w:val="0"/>
        <w:spacing w:line="31" w:lineRule="exact"/>
        <w:ind w:hanging="360"/>
        <w:jc w:val="both"/>
        <w:rPr>
          <w:rFonts w:ascii="Times New Roman" w:hAnsi="Times New Roman"/>
        </w:rPr>
      </w:pPr>
    </w:p>
    <w:p w:rsidR="00170ADC" w:rsidRPr="00F6637C" w:rsidRDefault="00170ADC" w:rsidP="00170ADC">
      <w:pPr>
        <w:widowControl w:val="0"/>
        <w:overflowPunct w:val="0"/>
        <w:autoSpaceDE w:val="0"/>
        <w:autoSpaceDN w:val="0"/>
        <w:adjustRightInd w:val="0"/>
        <w:spacing w:line="222" w:lineRule="auto"/>
        <w:jc w:val="both"/>
        <w:rPr>
          <w:rFonts w:ascii="Times New Roman" w:hAnsi="Times New Roman"/>
        </w:rPr>
      </w:pPr>
      <w:r w:rsidRPr="00F6637C">
        <w:rPr>
          <w:rFonts w:ascii="Times New Roman" w:hAnsi="Times New Roman"/>
          <w:sz w:val="20"/>
          <w:szCs w:val="20"/>
        </w:rPr>
        <w:t>Image as 2D spatial function, Image resolution, Image Histogram, image contrast, histogram normalization, histogram equalization, Color spaces, spherical transform, enhancing a color image, image segmentation, spatial domain filtering, 2D DFT, frequency domain filtering</w:t>
      </w:r>
    </w:p>
    <w:p w:rsidR="00170ADC" w:rsidRPr="00F6637C" w:rsidRDefault="00170ADC" w:rsidP="00170ADC">
      <w:pPr>
        <w:widowControl w:val="0"/>
        <w:autoSpaceDE w:val="0"/>
        <w:autoSpaceDN w:val="0"/>
        <w:adjustRightInd w:val="0"/>
        <w:spacing w:line="249"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sz w:val="20"/>
          <w:szCs w:val="20"/>
        </w:rPr>
        <w:t>Laboratory</w:t>
      </w:r>
    </w:p>
    <w:p w:rsidR="00170ADC" w:rsidRPr="00F6637C" w:rsidRDefault="00170ADC" w:rsidP="00170ADC">
      <w:pPr>
        <w:widowControl w:val="0"/>
        <w:autoSpaceDE w:val="0"/>
        <w:autoSpaceDN w:val="0"/>
        <w:adjustRightInd w:val="0"/>
        <w:spacing w:line="233" w:lineRule="auto"/>
        <w:jc w:val="both"/>
        <w:rPr>
          <w:rFonts w:ascii="Times New Roman" w:hAnsi="Times New Roman"/>
        </w:rPr>
      </w:pPr>
      <w:r w:rsidRPr="00F6637C">
        <w:rPr>
          <w:rFonts w:ascii="Times New Roman" w:hAnsi="Times New Roman"/>
          <w:sz w:val="20"/>
          <w:szCs w:val="20"/>
        </w:rPr>
        <w:t xml:space="preserve">The laboratory exercises shall be performed on image processing using </w:t>
      </w:r>
      <w:proofErr w:type="spellStart"/>
      <w:r w:rsidRPr="00F6637C">
        <w:rPr>
          <w:rFonts w:ascii="Times New Roman" w:hAnsi="Times New Roman"/>
          <w:sz w:val="20"/>
          <w:szCs w:val="20"/>
        </w:rPr>
        <w:t>Matlab</w:t>
      </w:r>
      <w:proofErr w:type="spellEnd"/>
      <w:r w:rsidRPr="00F6637C">
        <w:rPr>
          <w:rFonts w:ascii="Times New Roman" w:hAnsi="Times New Roman"/>
          <w:sz w:val="20"/>
          <w:szCs w:val="20"/>
        </w:rPr>
        <w:t>.</w:t>
      </w:r>
    </w:p>
    <w:p w:rsidR="00170ADC" w:rsidRPr="00F6637C" w:rsidRDefault="00170ADC" w:rsidP="00170ADC">
      <w:pPr>
        <w:widowControl w:val="0"/>
        <w:autoSpaceDE w:val="0"/>
        <w:autoSpaceDN w:val="0"/>
        <w:adjustRightInd w:val="0"/>
        <w:spacing w:line="232"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sz w:val="20"/>
          <w:szCs w:val="20"/>
        </w:rPr>
        <w:t>Recommended Books</w:t>
      </w:r>
    </w:p>
    <w:p w:rsidR="00170ADC" w:rsidRPr="00F6637C" w:rsidRDefault="00170ADC" w:rsidP="00170ADC">
      <w:pPr>
        <w:widowControl w:val="0"/>
        <w:numPr>
          <w:ilvl w:val="0"/>
          <w:numId w:val="11"/>
        </w:numPr>
        <w:tabs>
          <w:tab w:val="clear" w:pos="720"/>
          <w:tab w:val="num" w:pos="360"/>
        </w:tabs>
        <w:overflowPunct w:val="0"/>
        <w:autoSpaceDE w:val="0"/>
        <w:autoSpaceDN w:val="0"/>
        <w:adjustRightInd w:val="0"/>
        <w:spacing w:line="207" w:lineRule="auto"/>
        <w:ind w:left="360"/>
        <w:jc w:val="both"/>
        <w:rPr>
          <w:rFonts w:ascii="Times New Roman" w:hAnsi="Times New Roman"/>
          <w:sz w:val="18"/>
          <w:szCs w:val="18"/>
        </w:rPr>
      </w:pPr>
      <w:r w:rsidRPr="00F6637C">
        <w:rPr>
          <w:rFonts w:ascii="Times New Roman" w:hAnsi="Times New Roman"/>
          <w:sz w:val="18"/>
          <w:szCs w:val="18"/>
        </w:rPr>
        <w:t xml:space="preserve">Biomedical Signal and Image Processing, </w:t>
      </w:r>
      <w:proofErr w:type="spellStart"/>
      <w:r w:rsidRPr="00F6637C">
        <w:rPr>
          <w:rFonts w:ascii="Times New Roman" w:hAnsi="Times New Roman"/>
          <w:sz w:val="18"/>
          <w:szCs w:val="18"/>
        </w:rPr>
        <w:t>KayvanNajarian</w:t>
      </w:r>
      <w:proofErr w:type="spellEnd"/>
      <w:r w:rsidRPr="00F6637C">
        <w:rPr>
          <w:rFonts w:ascii="Times New Roman" w:hAnsi="Times New Roman"/>
          <w:sz w:val="18"/>
          <w:szCs w:val="18"/>
        </w:rPr>
        <w:t>, Robert Splinter, 2</w:t>
      </w:r>
      <w:r w:rsidRPr="00F6637C">
        <w:rPr>
          <w:rFonts w:ascii="Times New Roman" w:hAnsi="Times New Roman"/>
          <w:vertAlign w:val="superscript"/>
        </w:rPr>
        <w:t>nd</w:t>
      </w:r>
      <w:r w:rsidRPr="00F6637C">
        <w:rPr>
          <w:rFonts w:ascii="Times New Roman" w:hAnsi="Times New Roman"/>
          <w:sz w:val="18"/>
          <w:szCs w:val="18"/>
        </w:rPr>
        <w:t xml:space="preserve"> Ed., 2012, ISBN: 978-1-4398-7033-4 </w:t>
      </w:r>
    </w:p>
    <w:p w:rsidR="00170ADC" w:rsidRPr="00F6637C" w:rsidRDefault="00170ADC" w:rsidP="00170ADC">
      <w:pPr>
        <w:widowControl w:val="0"/>
        <w:numPr>
          <w:ilvl w:val="0"/>
          <w:numId w:val="11"/>
        </w:numPr>
        <w:tabs>
          <w:tab w:val="clear" w:pos="720"/>
          <w:tab w:val="num" w:pos="360"/>
        </w:tabs>
        <w:overflowPunct w:val="0"/>
        <w:autoSpaceDE w:val="0"/>
        <w:autoSpaceDN w:val="0"/>
        <w:adjustRightInd w:val="0"/>
        <w:spacing w:line="221" w:lineRule="auto"/>
        <w:ind w:left="360"/>
        <w:jc w:val="both"/>
        <w:rPr>
          <w:rFonts w:ascii="Times New Roman" w:hAnsi="Times New Roman"/>
          <w:sz w:val="18"/>
          <w:szCs w:val="18"/>
        </w:rPr>
      </w:pPr>
      <w:r w:rsidRPr="00F6637C">
        <w:rPr>
          <w:rFonts w:ascii="Times New Roman" w:hAnsi="Times New Roman"/>
          <w:sz w:val="18"/>
          <w:szCs w:val="18"/>
        </w:rPr>
        <w:t xml:space="preserve">Introductory Medical Imaging, A. A. </w:t>
      </w:r>
      <w:proofErr w:type="spellStart"/>
      <w:r w:rsidRPr="00F6637C">
        <w:rPr>
          <w:rFonts w:ascii="Times New Roman" w:hAnsi="Times New Roman"/>
          <w:sz w:val="18"/>
          <w:szCs w:val="18"/>
        </w:rPr>
        <w:t>Bharath</w:t>
      </w:r>
      <w:proofErr w:type="spellEnd"/>
      <w:r w:rsidRPr="00F6637C">
        <w:rPr>
          <w:rFonts w:ascii="Times New Roman" w:hAnsi="Times New Roman"/>
          <w:sz w:val="18"/>
          <w:szCs w:val="18"/>
        </w:rPr>
        <w:t xml:space="preserve">, 2009, ISBN: 9781598296112 </w:t>
      </w:r>
    </w:p>
    <w:p w:rsidR="00170ADC" w:rsidRPr="00F6637C" w:rsidRDefault="00170ADC" w:rsidP="00170ADC">
      <w:pPr>
        <w:widowControl w:val="0"/>
        <w:numPr>
          <w:ilvl w:val="0"/>
          <w:numId w:val="11"/>
        </w:numPr>
        <w:tabs>
          <w:tab w:val="clear" w:pos="720"/>
          <w:tab w:val="num" w:pos="360"/>
        </w:tabs>
        <w:overflowPunct w:val="0"/>
        <w:autoSpaceDE w:val="0"/>
        <w:autoSpaceDN w:val="0"/>
        <w:adjustRightInd w:val="0"/>
        <w:spacing w:line="239" w:lineRule="auto"/>
        <w:ind w:left="360"/>
        <w:jc w:val="both"/>
        <w:rPr>
          <w:rFonts w:ascii="Times New Roman" w:hAnsi="Times New Roman"/>
          <w:sz w:val="16"/>
          <w:szCs w:val="16"/>
        </w:rPr>
      </w:pPr>
      <w:r w:rsidRPr="00F6637C">
        <w:rPr>
          <w:rFonts w:ascii="Times New Roman" w:hAnsi="Times New Roman"/>
          <w:sz w:val="18"/>
          <w:szCs w:val="18"/>
        </w:rPr>
        <w:t xml:space="preserve">Biomedical Imaging, Karen M. </w:t>
      </w:r>
      <w:proofErr w:type="spellStart"/>
      <w:r w:rsidRPr="00F6637C">
        <w:rPr>
          <w:rFonts w:ascii="Times New Roman" w:hAnsi="Times New Roman"/>
          <w:sz w:val="18"/>
          <w:szCs w:val="18"/>
        </w:rPr>
        <w:t>Murdy</w:t>
      </w:r>
      <w:proofErr w:type="spellEnd"/>
      <w:r w:rsidRPr="00F6637C">
        <w:rPr>
          <w:rFonts w:ascii="Times New Roman" w:hAnsi="Times New Roman"/>
          <w:sz w:val="18"/>
          <w:szCs w:val="18"/>
        </w:rPr>
        <w:t xml:space="preserve">, Robert </w:t>
      </w:r>
      <w:proofErr w:type="spellStart"/>
      <w:r w:rsidRPr="00F6637C">
        <w:rPr>
          <w:rFonts w:ascii="Times New Roman" w:hAnsi="Times New Roman"/>
          <w:sz w:val="18"/>
          <w:szCs w:val="18"/>
        </w:rPr>
        <w:t>Plonsey</w:t>
      </w:r>
      <w:proofErr w:type="spellEnd"/>
      <w:r w:rsidRPr="00F6637C">
        <w:rPr>
          <w:rFonts w:ascii="Times New Roman" w:hAnsi="Times New Roman"/>
          <w:sz w:val="18"/>
          <w:szCs w:val="18"/>
        </w:rPr>
        <w:t xml:space="preserve">, Joseph D </w:t>
      </w:r>
      <w:proofErr w:type="spellStart"/>
      <w:r w:rsidRPr="00F6637C">
        <w:rPr>
          <w:rFonts w:ascii="Times New Roman" w:hAnsi="Times New Roman"/>
          <w:sz w:val="18"/>
          <w:szCs w:val="18"/>
        </w:rPr>
        <w:t>Bronzino</w:t>
      </w:r>
      <w:proofErr w:type="spellEnd"/>
      <w:r w:rsidRPr="00F6637C">
        <w:rPr>
          <w:rFonts w:ascii="Times New Roman" w:hAnsi="Times New Roman"/>
          <w:sz w:val="18"/>
          <w:szCs w:val="18"/>
        </w:rPr>
        <w:t xml:space="preserve">, 2003, </w:t>
      </w:r>
      <w:r w:rsidRPr="00F6637C">
        <w:rPr>
          <w:rFonts w:ascii="Times New Roman" w:hAnsi="Times New Roman"/>
          <w:sz w:val="16"/>
          <w:szCs w:val="16"/>
        </w:rPr>
        <w:t>ISBN:0-8493-1810-6</w:t>
      </w:r>
    </w:p>
    <w:p w:rsidR="00170ADC" w:rsidRPr="00F6637C" w:rsidRDefault="00170ADC" w:rsidP="00170ADC">
      <w:pPr>
        <w:widowControl w:val="0"/>
        <w:numPr>
          <w:ilvl w:val="0"/>
          <w:numId w:val="11"/>
        </w:numPr>
        <w:tabs>
          <w:tab w:val="clear" w:pos="720"/>
          <w:tab w:val="num" w:pos="360"/>
        </w:tabs>
        <w:overflowPunct w:val="0"/>
        <w:autoSpaceDE w:val="0"/>
        <w:autoSpaceDN w:val="0"/>
        <w:adjustRightInd w:val="0"/>
        <w:spacing w:line="237" w:lineRule="auto"/>
        <w:ind w:left="360"/>
        <w:jc w:val="both"/>
        <w:rPr>
          <w:rFonts w:ascii="Times New Roman" w:hAnsi="Times New Roman"/>
          <w:sz w:val="20"/>
          <w:szCs w:val="20"/>
        </w:rPr>
      </w:pPr>
      <w:r w:rsidRPr="00F6637C">
        <w:rPr>
          <w:rFonts w:ascii="Times New Roman" w:hAnsi="Times New Roman"/>
          <w:sz w:val="18"/>
          <w:szCs w:val="18"/>
        </w:rPr>
        <w:t xml:space="preserve">Non-Destructive Test and Evaluation of Materials, </w:t>
      </w:r>
      <w:proofErr w:type="spellStart"/>
      <w:r w:rsidRPr="00F6637C">
        <w:rPr>
          <w:rFonts w:ascii="Times New Roman" w:hAnsi="Times New Roman"/>
          <w:sz w:val="18"/>
          <w:szCs w:val="18"/>
        </w:rPr>
        <w:t>Jaymangal</w:t>
      </w:r>
      <w:proofErr w:type="spellEnd"/>
      <w:r w:rsidRPr="00F6637C">
        <w:rPr>
          <w:rFonts w:ascii="Times New Roman" w:hAnsi="Times New Roman"/>
          <w:sz w:val="18"/>
          <w:szCs w:val="18"/>
        </w:rPr>
        <w:t xml:space="preserve"> Prasad, C. G. </w:t>
      </w:r>
      <w:proofErr w:type="spellStart"/>
      <w:r w:rsidRPr="00F6637C">
        <w:rPr>
          <w:rFonts w:ascii="Times New Roman" w:hAnsi="Times New Roman"/>
          <w:sz w:val="18"/>
          <w:szCs w:val="18"/>
        </w:rPr>
        <w:t>Krishnadas</w:t>
      </w:r>
      <w:proofErr w:type="spellEnd"/>
      <w:r w:rsidRPr="00F6637C">
        <w:rPr>
          <w:rFonts w:ascii="Times New Roman" w:hAnsi="Times New Roman"/>
          <w:sz w:val="18"/>
          <w:szCs w:val="18"/>
        </w:rPr>
        <w:t xml:space="preserve"> Nair, 2008, 978-0-07-062084-1 </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69504" behindDoc="1" locked="0" layoutInCell="0" allowOverlap="1" wp14:anchorId="2D7FEB59" wp14:editId="1F748D00">
            <wp:simplePos x="0" y="0"/>
            <wp:positionH relativeFrom="column">
              <wp:posOffset>-17145</wp:posOffset>
            </wp:positionH>
            <wp:positionV relativeFrom="paragraph">
              <wp:posOffset>15875</wp:posOffset>
            </wp:positionV>
            <wp:extent cx="5770880" cy="18415"/>
            <wp:effectExtent l="0" t="0" r="1270" b="635"/>
            <wp:wrapNone/>
            <wp:docPr id="19"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tbl>
      <w:tblPr>
        <w:tblW w:w="8900" w:type="dxa"/>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autoSpaceDE w:val="0"/>
        <w:autoSpaceDN w:val="0"/>
        <w:adjustRightInd w:val="0"/>
        <w:spacing w:line="263"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80"/>
        <w:gridCol w:w="3640"/>
        <w:gridCol w:w="2020"/>
        <w:gridCol w:w="2100"/>
      </w:tblGrid>
      <w:tr w:rsidR="00170ADC" w:rsidRPr="00F6637C" w:rsidTr="00706F28">
        <w:trPr>
          <w:trHeight w:val="218"/>
        </w:trPr>
        <w:tc>
          <w:tcPr>
            <w:tcW w:w="10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364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60"/>
              <w:jc w:val="both"/>
              <w:rPr>
                <w:rFonts w:ascii="Times New Roman" w:hAnsi="Times New Roman"/>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00"/>
              <w:jc w:val="both"/>
              <w:rPr>
                <w:rFonts w:ascii="Times New Roman" w:hAnsi="Times New Roman"/>
              </w:rPr>
            </w:pP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640"/>
              <w:jc w:val="both"/>
              <w:rPr>
                <w:rFonts w:ascii="Times New Roman" w:hAnsi="Times New Roman"/>
              </w:rPr>
            </w:pPr>
          </w:p>
        </w:tc>
      </w:tr>
    </w:tbl>
    <w:p w:rsidR="00170ADC" w:rsidRPr="00F6637C" w:rsidRDefault="00170ADC" w:rsidP="00170ADC">
      <w:pPr>
        <w:widowControl w:val="0"/>
        <w:overflowPunct w:val="0"/>
        <w:autoSpaceDE w:val="0"/>
        <w:autoSpaceDN w:val="0"/>
        <w:adjustRightInd w:val="0"/>
        <w:spacing w:line="214" w:lineRule="auto"/>
        <w:ind w:firstLine="30"/>
        <w:jc w:val="both"/>
        <w:rPr>
          <w:rFonts w:ascii="Times New Roman" w:hAnsi="Times New Roman"/>
          <w:sz w:val="20"/>
          <w:szCs w:val="20"/>
        </w:rPr>
      </w:pPr>
    </w:p>
    <w:p w:rsidR="00170ADC" w:rsidRPr="00F6637C" w:rsidRDefault="00170ADC" w:rsidP="00170ADC">
      <w:pPr>
        <w:widowControl w:val="0"/>
        <w:overflowPunct w:val="0"/>
        <w:autoSpaceDE w:val="0"/>
        <w:autoSpaceDN w:val="0"/>
        <w:adjustRightInd w:val="0"/>
        <w:spacing w:line="214" w:lineRule="auto"/>
        <w:ind w:firstLine="30"/>
        <w:jc w:val="both"/>
        <w:rPr>
          <w:rFonts w:ascii="Times New Roman" w:hAnsi="Times New Roman"/>
          <w:sz w:val="20"/>
          <w:szCs w:val="20"/>
        </w:rPr>
      </w:pPr>
    </w:p>
    <w:p w:rsidR="00170ADC" w:rsidRPr="00F6637C" w:rsidRDefault="00170ADC" w:rsidP="00170ADC">
      <w:pPr>
        <w:widowControl w:val="0"/>
        <w:overflowPunct w:val="0"/>
        <w:autoSpaceDE w:val="0"/>
        <w:autoSpaceDN w:val="0"/>
        <w:adjustRightInd w:val="0"/>
        <w:spacing w:line="221" w:lineRule="auto"/>
        <w:ind w:right="90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2440"/>
        <w:gridCol w:w="2140"/>
        <w:gridCol w:w="2020"/>
      </w:tblGrid>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Title of Subject: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Laser and Spectroscopy</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2</w:t>
            </w:r>
            <w:r w:rsidRPr="00F6637C">
              <w:rPr>
                <w:rFonts w:ascii="Times New Roman" w:hAnsi="Times New Roman"/>
                <w:sz w:val="12"/>
                <w:szCs w:val="12"/>
                <w:vertAlign w:val="superscript"/>
              </w:rPr>
              <w:t>nd</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w w:val="98"/>
                <w:sz w:val="20"/>
                <w:szCs w:val="20"/>
              </w:rPr>
              <w:t>Written Exam: 60%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bl>
    <w:p w:rsidR="00170ADC" w:rsidRPr="00F6637C" w:rsidRDefault="00170ADC" w:rsidP="00170ADC">
      <w:pPr>
        <w:widowControl w:val="0"/>
        <w:autoSpaceDE w:val="0"/>
        <w:autoSpaceDN w:val="0"/>
        <w:adjustRightInd w:val="0"/>
        <w:spacing w:line="105"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0528" behindDoc="1" locked="0" layoutInCell="0" allowOverlap="1" wp14:anchorId="55520068" wp14:editId="45E67397">
            <wp:simplePos x="0" y="0"/>
            <wp:positionH relativeFrom="column">
              <wp:posOffset>-17145</wp:posOffset>
            </wp:positionH>
            <wp:positionV relativeFrom="paragraph">
              <wp:posOffset>19050</wp:posOffset>
            </wp:positionV>
            <wp:extent cx="5770880" cy="18415"/>
            <wp:effectExtent l="0" t="0" r="1270" b="635"/>
            <wp:wrapNone/>
            <wp:docPr id="2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tabs>
          <w:tab w:val="left" w:pos="700"/>
        </w:tabs>
        <w:overflowPunct w:val="0"/>
        <w:autoSpaceDE w:val="0"/>
        <w:autoSpaceDN w:val="0"/>
        <w:adjustRightInd w:val="0"/>
        <w:spacing w:line="214" w:lineRule="auto"/>
        <w:ind w:left="72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t>This subject is aimed at giving fundamental concepts of photonics, lasers and spectroscopy. The subject shall also cover Medical applications of lasers and spectroscopy.</w:t>
      </w:r>
    </w:p>
    <w:p w:rsidR="00170ADC" w:rsidRPr="00F6637C" w:rsidRDefault="00170ADC" w:rsidP="00170ADC">
      <w:pPr>
        <w:widowControl w:val="0"/>
        <w:autoSpaceDE w:val="0"/>
        <w:autoSpaceDN w:val="0"/>
        <w:adjustRightInd w:val="0"/>
        <w:spacing w:line="367"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Fundamentals of Photonics and Lasers</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7" w:lineRule="auto"/>
        <w:jc w:val="both"/>
        <w:rPr>
          <w:rFonts w:ascii="Times New Roman" w:hAnsi="Times New Roman"/>
        </w:rPr>
      </w:pPr>
      <w:r w:rsidRPr="00F6637C">
        <w:rPr>
          <w:rFonts w:ascii="Times New Roman" w:hAnsi="Times New Roman"/>
        </w:rPr>
        <w:t>Photon Detectors, Noise in Photon Detectors, Photodiode Detectors, Lasers and Coherent Light, Optical Resonators, Gaussian Beam Optics, Stimulated Emission and Optical Gain, Optical Amplifiers, Laser Oscillation, CW Laser Characteristics, Pulsed Lasers, Optically Pumped Lasers, Electrically Pumped Lasers</w:t>
      </w:r>
    </w:p>
    <w:p w:rsidR="00170ADC" w:rsidRPr="00F6637C" w:rsidRDefault="00170ADC" w:rsidP="00170ADC">
      <w:pPr>
        <w:widowControl w:val="0"/>
        <w:autoSpaceDE w:val="0"/>
        <w:autoSpaceDN w:val="0"/>
        <w:adjustRightInd w:val="0"/>
        <w:spacing w:line="20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Spectroscopy</w:t>
      </w:r>
      <w:r w:rsidRPr="00F6637C">
        <w:rPr>
          <w:rFonts w:ascii="Times New Roman" w:hAnsi="Times New Roman"/>
          <w:b/>
          <w:bCs/>
          <w:sz w:val="27"/>
          <w:szCs w:val="27"/>
          <w:vertAlign w:val="superscript"/>
        </w:rPr>
        <w:t>2,3</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7" w:lineRule="auto"/>
        <w:ind w:right="20"/>
        <w:jc w:val="both"/>
        <w:rPr>
          <w:rFonts w:ascii="Times New Roman" w:hAnsi="Times New Roman"/>
        </w:rPr>
      </w:pPr>
      <w:r w:rsidRPr="00F6637C">
        <w:rPr>
          <w:rFonts w:ascii="Times New Roman" w:hAnsi="Times New Roman"/>
        </w:rPr>
        <w:t xml:space="preserve">Fundamental principles of spectroscopy, prism spectrometer, grating spectrometer, interferometers, wavelength measurements, lasers as spectroscopic light sources, Ultraviolet spectroscopy, Infrared spectroscopy, Raman spectroscopy, Flame photometry, Emission spectroscopy, </w:t>
      </w:r>
      <w:proofErr w:type="spellStart"/>
      <w:r w:rsidRPr="00F6637C">
        <w:rPr>
          <w:rFonts w:ascii="Times New Roman" w:hAnsi="Times New Roman"/>
        </w:rPr>
        <w:t>Fluorometry</w:t>
      </w:r>
      <w:proofErr w:type="spellEnd"/>
      <w:r w:rsidRPr="00F6637C">
        <w:rPr>
          <w:rFonts w:ascii="Times New Roman" w:hAnsi="Times New Roman"/>
        </w:rPr>
        <w:t xml:space="preserve"> and </w:t>
      </w:r>
      <w:proofErr w:type="spellStart"/>
      <w:r w:rsidRPr="00F6637C">
        <w:rPr>
          <w:rFonts w:ascii="Times New Roman" w:hAnsi="Times New Roman"/>
        </w:rPr>
        <w:t>phosphorimetry</w:t>
      </w:r>
      <w:proofErr w:type="spellEnd"/>
      <w:r w:rsidRPr="00F6637C">
        <w:rPr>
          <w:rFonts w:ascii="Times New Roman" w:hAnsi="Times New Roman"/>
        </w:rPr>
        <w:t>, photoacoustic spectroscopy, mass spectroscopy</w:t>
      </w:r>
    </w:p>
    <w:p w:rsidR="00170ADC" w:rsidRPr="00F6637C" w:rsidRDefault="00170ADC" w:rsidP="00170ADC">
      <w:pPr>
        <w:widowControl w:val="0"/>
        <w:autoSpaceDE w:val="0"/>
        <w:autoSpaceDN w:val="0"/>
        <w:adjustRightInd w:val="0"/>
        <w:spacing w:line="204"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Applications of Laser and Spectroscopy</w:t>
      </w:r>
      <w:r w:rsidRPr="00F6637C">
        <w:rPr>
          <w:rFonts w:ascii="Times New Roman" w:hAnsi="Times New Roman"/>
          <w:b/>
          <w:bCs/>
          <w:sz w:val="27"/>
          <w:szCs w:val="27"/>
          <w:vertAlign w:val="superscript"/>
        </w:rPr>
        <w:t>4,5</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right="20"/>
        <w:jc w:val="both"/>
        <w:rPr>
          <w:rFonts w:ascii="Times New Roman" w:hAnsi="Times New Roman"/>
        </w:rPr>
      </w:pPr>
      <w:r w:rsidRPr="00F6637C">
        <w:rPr>
          <w:rFonts w:ascii="Times New Roman" w:hAnsi="Times New Roman"/>
        </w:rPr>
        <w:t>Laser instrumentation and measurement, principles used in measurement, Distance measurement, Laser spectroscopy for medical diagnosis</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8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numPr>
          <w:ilvl w:val="0"/>
          <w:numId w:val="12"/>
        </w:numPr>
        <w:tabs>
          <w:tab w:val="clear" w:pos="720"/>
          <w:tab w:val="num" w:pos="360"/>
        </w:tabs>
        <w:overflowPunct w:val="0"/>
        <w:autoSpaceDE w:val="0"/>
        <w:autoSpaceDN w:val="0"/>
        <w:adjustRightInd w:val="0"/>
        <w:spacing w:line="235" w:lineRule="auto"/>
        <w:ind w:left="360"/>
        <w:jc w:val="both"/>
        <w:rPr>
          <w:rFonts w:ascii="Times New Roman" w:hAnsi="Times New Roman"/>
          <w:sz w:val="20"/>
          <w:szCs w:val="20"/>
        </w:rPr>
      </w:pPr>
      <w:r w:rsidRPr="00F6637C">
        <w:rPr>
          <w:rFonts w:ascii="Times New Roman" w:hAnsi="Times New Roman"/>
          <w:sz w:val="20"/>
          <w:szCs w:val="20"/>
        </w:rPr>
        <w:t xml:space="preserve">Photonics and Lasers: An Introduction, Richard S. </w:t>
      </w:r>
      <w:proofErr w:type="spellStart"/>
      <w:r w:rsidRPr="00F6637C">
        <w:rPr>
          <w:rFonts w:ascii="Times New Roman" w:hAnsi="Times New Roman"/>
          <w:sz w:val="20"/>
          <w:szCs w:val="20"/>
        </w:rPr>
        <w:t>Quimby</w:t>
      </w:r>
      <w:proofErr w:type="spellEnd"/>
      <w:r w:rsidRPr="00F6637C">
        <w:rPr>
          <w:rFonts w:ascii="Times New Roman" w:hAnsi="Times New Roman"/>
          <w:sz w:val="20"/>
          <w:szCs w:val="20"/>
        </w:rPr>
        <w:t xml:space="preserve">, 2006, ISBN: 978-0-471-71974-8 </w:t>
      </w:r>
    </w:p>
    <w:p w:rsidR="00170ADC" w:rsidRPr="00F6637C" w:rsidRDefault="00170ADC" w:rsidP="00170ADC">
      <w:pPr>
        <w:widowControl w:val="0"/>
        <w:numPr>
          <w:ilvl w:val="0"/>
          <w:numId w:val="12"/>
        </w:numPr>
        <w:tabs>
          <w:tab w:val="clear" w:pos="720"/>
          <w:tab w:val="num" w:pos="360"/>
        </w:tabs>
        <w:overflowPunct w:val="0"/>
        <w:autoSpaceDE w:val="0"/>
        <w:autoSpaceDN w:val="0"/>
        <w:adjustRightInd w:val="0"/>
        <w:spacing w:line="210" w:lineRule="auto"/>
        <w:ind w:left="360"/>
        <w:jc w:val="both"/>
        <w:rPr>
          <w:rFonts w:ascii="Times New Roman" w:hAnsi="Times New Roman"/>
          <w:sz w:val="20"/>
          <w:szCs w:val="20"/>
        </w:rPr>
      </w:pPr>
      <w:r w:rsidRPr="00F6637C">
        <w:rPr>
          <w:rFonts w:ascii="Times New Roman" w:hAnsi="Times New Roman"/>
          <w:sz w:val="20"/>
          <w:szCs w:val="20"/>
        </w:rPr>
        <w:t>Spectroscopy, 12</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2007, B. K. Sharma, ISBN: 81-8283-018-4 </w:t>
      </w:r>
    </w:p>
    <w:p w:rsidR="00170ADC" w:rsidRPr="00F6637C" w:rsidRDefault="00170ADC" w:rsidP="00170ADC">
      <w:pPr>
        <w:widowControl w:val="0"/>
        <w:autoSpaceDE w:val="0"/>
        <w:autoSpaceDN w:val="0"/>
        <w:adjustRightInd w:val="0"/>
        <w:spacing w:line="1" w:lineRule="exact"/>
        <w:jc w:val="both"/>
        <w:rPr>
          <w:rFonts w:ascii="Times New Roman" w:hAnsi="Times New Roman"/>
          <w:sz w:val="20"/>
          <w:szCs w:val="20"/>
        </w:rPr>
      </w:pPr>
    </w:p>
    <w:p w:rsidR="00170ADC" w:rsidRPr="00F6637C" w:rsidRDefault="00170ADC" w:rsidP="00170ADC">
      <w:pPr>
        <w:widowControl w:val="0"/>
        <w:numPr>
          <w:ilvl w:val="0"/>
          <w:numId w:val="12"/>
        </w:numPr>
        <w:tabs>
          <w:tab w:val="clear" w:pos="720"/>
          <w:tab w:val="num" w:pos="360"/>
        </w:tabs>
        <w:overflowPunct w:val="0"/>
        <w:autoSpaceDE w:val="0"/>
        <w:autoSpaceDN w:val="0"/>
        <w:adjustRightInd w:val="0"/>
        <w:spacing w:line="206" w:lineRule="auto"/>
        <w:ind w:left="360" w:right="560"/>
        <w:jc w:val="both"/>
        <w:rPr>
          <w:rFonts w:ascii="Times New Roman" w:hAnsi="Times New Roman"/>
          <w:sz w:val="20"/>
          <w:szCs w:val="20"/>
        </w:rPr>
      </w:pPr>
      <w:r w:rsidRPr="00F6637C">
        <w:rPr>
          <w:rFonts w:ascii="Times New Roman" w:hAnsi="Times New Roman"/>
          <w:sz w:val="20"/>
          <w:szCs w:val="20"/>
        </w:rPr>
        <w:t>Laser Spectroscopy: Basic Concepts and Instrumentation, 4</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Wolfgang </w:t>
      </w:r>
      <w:proofErr w:type="spellStart"/>
      <w:r w:rsidRPr="00F6637C">
        <w:rPr>
          <w:rFonts w:ascii="Times New Roman" w:hAnsi="Times New Roman"/>
          <w:sz w:val="20"/>
          <w:szCs w:val="20"/>
        </w:rPr>
        <w:t>Demtroder</w:t>
      </w:r>
      <w:proofErr w:type="spellEnd"/>
      <w:r w:rsidRPr="00F6637C">
        <w:rPr>
          <w:rFonts w:ascii="Times New Roman" w:hAnsi="Times New Roman"/>
          <w:sz w:val="20"/>
          <w:szCs w:val="20"/>
        </w:rPr>
        <w:t xml:space="preserve">, ISBN: 3-540-65225-6 </w:t>
      </w:r>
    </w:p>
    <w:p w:rsidR="00170ADC" w:rsidRPr="00F6637C" w:rsidRDefault="00170ADC" w:rsidP="00170ADC">
      <w:pPr>
        <w:widowControl w:val="0"/>
        <w:autoSpaceDE w:val="0"/>
        <w:autoSpaceDN w:val="0"/>
        <w:adjustRightInd w:val="0"/>
        <w:spacing w:line="11" w:lineRule="exact"/>
        <w:jc w:val="both"/>
        <w:rPr>
          <w:rFonts w:ascii="Times New Roman" w:hAnsi="Times New Roman"/>
          <w:sz w:val="20"/>
          <w:szCs w:val="20"/>
        </w:rPr>
      </w:pPr>
    </w:p>
    <w:p w:rsidR="00170ADC" w:rsidRPr="00F6637C" w:rsidRDefault="00170ADC" w:rsidP="00170ADC">
      <w:pPr>
        <w:widowControl w:val="0"/>
        <w:numPr>
          <w:ilvl w:val="0"/>
          <w:numId w:val="12"/>
        </w:numPr>
        <w:tabs>
          <w:tab w:val="clear" w:pos="720"/>
          <w:tab w:val="num" w:pos="360"/>
        </w:tabs>
        <w:overflowPunct w:val="0"/>
        <w:autoSpaceDE w:val="0"/>
        <w:autoSpaceDN w:val="0"/>
        <w:adjustRightInd w:val="0"/>
        <w:spacing w:line="212" w:lineRule="auto"/>
        <w:ind w:left="360" w:right="520"/>
        <w:jc w:val="both"/>
        <w:rPr>
          <w:rFonts w:ascii="Times New Roman" w:hAnsi="Times New Roman"/>
          <w:sz w:val="20"/>
          <w:szCs w:val="20"/>
        </w:rPr>
      </w:pPr>
      <w:r w:rsidRPr="00F6637C">
        <w:rPr>
          <w:rFonts w:ascii="Times New Roman" w:hAnsi="Times New Roman"/>
          <w:sz w:val="20"/>
          <w:szCs w:val="20"/>
        </w:rPr>
        <w:t xml:space="preserve">Pavia </w:t>
      </w:r>
      <w:proofErr w:type="spellStart"/>
      <w:r w:rsidRPr="00F6637C">
        <w:rPr>
          <w:rFonts w:ascii="Times New Roman" w:hAnsi="Times New Roman"/>
          <w:sz w:val="20"/>
          <w:szCs w:val="20"/>
        </w:rPr>
        <w:t>Lampman</w:t>
      </w:r>
      <w:proofErr w:type="spellEnd"/>
      <w:r w:rsidRPr="00F6637C">
        <w:rPr>
          <w:rFonts w:ascii="Times New Roman" w:hAnsi="Times New Roman"/>
          <w:sz w:val="20"/>
          <w:szCs w:val="20"/>
        </w:rPr>
        <w:t xml:space="preserve">, </w:t>
      </w:r>
      <w:proofErr w:type="spellStart"/>
      <w:r w:rsidRPr="00F6637C">
        <w:rPr>
          <w:rFonts w:ascii="Times New Roman" w:hAnsi="Times New Roman"/>
          <w:sz w:val="20"/>
          <w:szCs w:val="20"/>
        </w:rPr>
        <w:t>Kriz</w:t>
      </w:r>
      <w:proofErr w:type="spellEnd"/>
      <w:r w:rsidRPr="00F6637C">
        <w:rPr>
          <w:rFonts w:ascii="Times New Roman" w:hAnsi="Times New Roman"/>
          <w:sz w:val="20"/>
          <w:szCs w:val="20"/>
        </w:rPr>
        <w:t>, Vyvyan, Introduction to Spectroscopy, 4</w:t>
      </w:r>
      <w:r w:rsidRPr="00F6637C">
        <w:rPr>
          <w:rFonts w:ascii="Times New Roman" w:hAnsi="Times New Roman"/>
          <w:sz w:val="20"/>
          <w:szCs w:val="20"/>
          <w:vertAlign w:val="superscript"/>
        </w:rPr>
        <w:t>th</w:t>
      </w:r>
      <w:r w:rsidRPr="00F6637C">
        <w:rPr>
          <w:rFonts w:ascii="Times New Roman" w:hAnsi="Times New Roman"/>
          <w:sz w:val="20"/>
          <w:szCs w:val="20"/>
        </w:rPr>
        <w:t xml:space="preserve"> Edition, ISBN: 978-0-495-11478-9 </w:t>
      </w:r>
    </w:p>
    <w:p w:rsidR="00170ADC" w:rsidRPr="00F6637C" w:rsidRDefault="00170ADC" w:rsidP="00170ADC">
      <w:pPr>
        <w:widowControl w:val="0"/>
        <w:autoSpaceDE w:val="0"/>
        <w:autoSpaceDN w:val="0"/>
        <w:adjustRightInd w:val="0"/>
        <w:spacing w:line="248"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1552" behindDoc="1" locked="0" layoutInCell="0" allowOverlap="1" wp14:anchorId="34ED5195" wp14:editId="0F5F7FEC">
            <wp:simplePos x="0" y="0"/>
            <wp:positionH relativeFrom="column">
              <wp:posOffset>-17145</wp:posOffset>
            </wp:positionH>
            <wp:positionV relativeFrom="paragraph">
              <wp:posOffset>19050</wp:posOffset>
            </wp:positionV>
            <wp:extent cx="5770880" cy="18415"/>
            <wp:effectExtent l="0" t="0" r="1270" b="635"/>
            <wp:wrapNone/>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94"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31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3920"/>
        <w:gridCol w:w="2680"/>
      </w:tblGrid>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Title of Subject:</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Simulation of Dynamic Systems</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Discipline:</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 (Biomedical Engineering)</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8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Semester:</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9" w:lineRule="exact"/>
              <w:ind w:left="140"/>
              <w:jc w:val="both"/>
              <w:rPr>
                <w:rFonts w:ascii="Times New Roman" w:hAnsi="Times New Roman"/>
              </w:rPr>
            </w:pPr>
            <w:r w:rsidRPr="00F6637C">
              <w:rPr>
                <w:rFonts w:ascii="Times New Roman" w:hAnsi="Times New Roman"/>
                <w:sz w:val="32"/>
                <w:szCs w:val="32"/>
                <w:vertAlign w:val="subscript"/>
              </w:rPr>
              <w:t>3</w:t>
            </w:r>
            <w:r w:rsidRPr="00170ADC">
              <w:rPr>
                <w:rFonts w:ascii="Times New Roman" w:hAnsi="Times New Roman"/>
                <w:sz w:val="12"/>
                <w:szCs w:val="12"/>
                <w:vertAlign w:val="superscript"/>
              </w:rPr>
              <w:t>rd</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Effective:</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15BM batch and onwards</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Pre-Requisites:</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8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28"/>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jc w:val="both"/>
              <w:rPr>
                <w:rFonts w:ascii="Times New Roman" w:hAnsi="Times New Roman"/>
              </w:rPr>
            </w:pPr>
            <w:r w:rsidRPr="00F6637C">
              <w:rPr>
                <w:rFonts w:ascii="Times New Roman" w:hAnsi="Times New Roman"/>
                <w:sz w:val="20"/>
                <w:szCs w:val="20"/>
              </w:rPr>
              <w:t>Assessment:</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140"/>
              <w:jc w:val="both"/>
              <w:rPr>
                <w:rFonts w:ascii="Times New Roman" w:hAnsi="Times New Roman"/>
              </w:rPr>
            </w:pPr>
            <w:r w:rsidRPr="00F6637C">
              <w:rPr>
                <w:rFonts w:ascii="Times New Roman" w:hAnsi="Times New Roman"/>
                <w:sz w:val="20"/>
                <w:szCs w:val="20"/>
              </w:rPr>
              <w:t>Sessional Work: 40%</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1080"/>
              <w:jc w:val="both"/>
              <w:rPr>
                <w:rFonts w:ascii="Times New Roman" w:hAnsi="Times New Roman"/>
              </w:rPr>
            </w:pPr>
            <w:r w:rsidRPr="00F6637C">
              <w:rPr>
                <w:rFonts w:ascii="Times New Roman" w:hAnsi="Times New Roman"/>
                <w:w w:val="98"/>
                <w:sz w:val="20"/>
                <w:szCs w:val="20"/>
              </w:rPr>
              <w:t>Written Exam: 60%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Marks:</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00</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80"/>
              <w:jc w:val="both"/>
              <w:rPr>
                <w:rFonts w:ascii="Times New Roman" w:hAnsi="Times New Roman"/>
              </w:rPr>
            </w:pPr>
            <w:r w:rsidRPr="00F6637C">
              <w:rPr>
                <w:rFonts w:ascii="Times New Roman" w:hAnsi="Times New Roman"/>
                <w:sz w:val="20"/>
                <w:szCs w:val="20"/>
              </w:rPr>
              <w:t>Practical: 100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Credit Hours:</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0</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80"/>
              <w:jc w:val="both"/>
              <w:rPr>
                <w:rFonts w:ascii="Times New Roman" w:hAnsi="Times New Roman"/>
              </w:rPr>
            </w:pPr>
            <w:r w:rsidRPr="00F6637C">
              <w:rPr>
                <w:rFonts w:ascii="Times New Roman" w:hAnsi="Times New Roman"/>
                <w:sz w:val="20"/>
                <w:szCs w:val="20"/>
              </w:rPr>
              <w:t>1</w:t>
            </w:r>
          </w:p>
        </w:tc>
      </w:tr>
      <w:tr w:rsidR="00170ADC" w:rsidRPr="00F6637C" w:rsidTr="00706F28">
        <w:trPr>
          <w:trHeight w:val="233"/>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Minimum Contact Hours:</w:t>
            </w:r>
          </w:p>
        </w:tc>
        <w:tc>
          <w:tcPr>
            <w:tcW w:w="3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00</w:t>
            </w:r>
          </w:p>
        </w:tc>
        <w:tc>
          <w:tcPr>
            <w:tcW w:w="26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080"/>
              <w:jc w:val="both"/>
              <w:rPr>
                <w:rFonts w:ascii="Times New Roman" w:hAnsi="Times New Roman"/>
              </w:rPr>
            </w:pPr>
            <w:r w:rsidRPr="00F6637C">
              <w:rPr>
                <w:rFonts w:ascii="Times New Roman" w:hAnsi="Times New Roman"/>
                <w:sz w:val="20"/>
                <w:szCs w:val="20"/>
              </w:rPr>
              <w:t>42</w:t>
            </w:r>
          </w:p>
        </w:tc>
      </w:tr>
    </w:tbl>
    <w:p w:rsidR="00170ADC" w:rsidRPr="00F6637C" w:rsidRDefault="00170ADC" w:rsidP="00170ADC">
      <w:pPr>
        <w:widowControl w:val="0"/>
        <w:autoSpaceDE w:val="0"/>
        <w:autoSpaceDN w:val="0"/>
        <w:adjustRightInd w:val="0"/>
        <w:spacing w:line="102"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2576" behindDoc="1" locked="0" layoutInCell="0" allowOverlap="1" wp14:anchorId="5DBB3C73" wp14:editId="730AFF0F">
            <wp:simplePos x="0" y="0"/>
            <wp:positionH relativeFrom="column">
              <wp:posOffset>-17145</wp:posOffset>
            </wp:positionH>
            <wp:positionV relativeFrom="paragraph">
              <wp:posOffset>17780</wp:posOffset>
            </wp:positionV>
            <wp:extent cx="5770880" cy="18415"/>
            <wp:effectExtent l="0" t="0" r="1270" b="635"/>
            <wp:wrapNone/>
            <wp:docPr id="22"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tabs>
          <w:tab w:val="left" w:pos="700"/>
        </w:tabs>
        <w:overflowPunct w:val="0"/>
        <w:autoSpaceDE w:val="0"/>
        <w:autoSpaceDN w:val="0"/>
        <w:adjustRightInd w:val="0"/>
        <w:spacing w:line="215" w:lineRule="auto"/>
        <w:ind w:left="72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t>This subject is aimed at giving concepts and hands on experience of simulation of physiological and biomechanical systems for optimizing processes and products.</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58"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Course Objectives:</w:t>
      </w:r>
    </w:p>
    <w:p w:rsidR="00170ADC" w:rsidRPr="00F6637C" w:rsidRDefault="00170ADC" w:rsidP="00170ADC">
      <w:pPr>
        <w:widowControl w:val="0"/>
        <w:numPr>
          <w:ilvl w:val="0"/>
          <w:numId w:val="13"/>
        </w:numPr>
        <w:tabs>
          <w:tab w:val="clear" w:pos="720"/>
          <w:tab w:val="num" w:pos="900"/>
        </w:tabs>
        <w:overflowPunct w:val="0"/>
        <w:autoSpaceDE w:val="0"/>
        <w:autoSpaceDN w:val="0"/>
        <w:adjustRightInd w:val="0"/>
        <w:spacing w:line="235" w:lineRule="auto"/>
        <w:ind w:left="900" w:hanging="180"/>
        <w:jc w:val="both"/>
        <w:rPr>
          <w:rFonts w:ascii="Times New Roman" w:hAnsi="Times New Roman"/>
        </w:rPr>
      </w:pPr>
      <w:r w:rsidRPr="00F6637C">
        <w:rPr>
          <w:rFonts w:ascii="Times New Roman" w:hAnsi="Times New Roman"/>
        </w:rPr>
        <w:t xml:space="preserve">Mathematical description of physical systems. </w:t>
      </w:r>
    </w:p>
    <w:p w:rsidR="00170ADC" w:rsidRPr="00F6637C" w:rsidRDefault="00170ADC" w:rsidP="00170ADC">
      <w:pPr>
        <w:widowControl w:val="0"/>
        <w:autoSpaceDE w:val="0"/>
        <w:autoSpaceDN w:val="0"/>
        <w:adjustRightInd w:val="0"/>
        <w:spacing w:line="1" w:lineRule="exact"/>
        <w:jc w:val="both"/>
        <w:rPr>
          <w:rFonts w:ascii="Times New Roman" w:hAnsi="Times New Roman"/>
        </w:rPr>
      </w:pPr>
    </w:p>
    <w:p w:rsidR="00170ADC" w:rsidRPr="00F6637C" w:rsidRDefault="00170ADC" w:rsidP="00170ADC">
      <w:pPr>
        <w:widowControl w:val="0"/>
        <w:numPr>
          <w:ilvl w:val="0"/>
          <w:numId w:val="13"/>
        </w:numPr>
        <w:tabs>
          <w:tab w:val="clear" w:pos="720"/>
          <w:tab w:val="num" w:pos="900"/>
        </w:tabs>
        <w:overflowPunct w:val="0"/>
        <w:autoSpaceDE w:val="0"/>
        <w:autoSpaceDN w:val="0"/>
        <w:adjustRightInd w:val="0"/>
        <w:ind w:left="900" w:hanging="180"/>
        <w:jc w:val="both"/>
        <w:rPr>
          <w:rFonts w:ascii="Times New Roman" w:hAnsi="Times New Roman"/>
        </w:rPr>
      </w:pPr>
      <w:r w:rsidRPr="00F6637C">
        <w:rPr>
          <w:rFonts w:ascii="Times New Roman" w:hAnsi="Times New Roman"/>
        </w:rPr>
        <w:t xml:space="preserve">Techniques of modeling and analysis of dynamic systems. </w:t>
      </w:r>
    </w:p>
    <w:p w:rsidR="00170ADC" w:rsidRPr="00F6637C" w:rsidRDefault="00170ADC" w:rsidP="00170ADC">
      <w:pPr>
        <w:widowControl w:val="0"/>
        <w:numPr>
          <w:ilvl w:val="0"/>
          <w:numId w:val="13"/>
        </w:numPr>
        <w:tabs>
          <w:tab w:val="clear" w:pos="720"/>
          <w:tab w:val="num" w:pos="900"/>
        </w:tabs>
        <w:overflowPunct w:val="0"/>
        <w:autoSpaceDE w:val="0"/>
        <w:autoSpaceDN w:val="0"/>
        <w:adjustRightInd w:val="0"/>
        <w:spacing w:line="239" w:lineRule="auto"/>
        <w:ind w:left="900" w:hanging="180"/>
        <w:jc w:val="both"/>
        <w:rPr>
          <w:rFonts w:ascii="Times New Roman" w:hAnsi="Times New Roman"/>
        </w:rPr>
      </w:pPr>
      <w:r w:rsidRPr="00F6637C">
        <w:rPr>
          <w:rFonts w:ascii="Times New Roman" w:hAnsi="Times New Roman"/>
        </w:rPr>
        <w:t xml:space="preserve">Identification and parameterization of models from experimental data. </w:t>
      </w:r>
    </w:p>
    <w:p w:rsidR="00170ADC" w:rsidRPr="00F6637C" w:rsidRDefault="00170ADC" w:rsidP="00170ADC">
      <w:pPr>
        <w:widowControl w:val="0"/>
        <w:autoSpaceDE w:val="0"/>
        <w:autoSpaceDN w:val="0"/>
        <w:adjustRightInd w:val="0"/>
        <w:spacing w:line="1" w:lineRule="exact"/>
        <w:jc w:val="both"/>
        <w:rPr>
          <w:rFonts w:ascii="Times New Roman" w:hAnsi="Times New Roman"/>
        </w:rPr>
      </w:pPr>
    </w:p>
    <w:p w:rsidR="00170ADC" w:rsidRPr="00F6637C" w:rsidRDefault="00170ADC" w:rsidP="00170ADC">
      <w:pPr>
        <w:widowControl w:val="0"/>
        <w:numPr>
          <w:ilvl w:val="0"/>
          <w:numId w:val="13"/>
        </w:numPr>
        <w:tabs>
          <w:tab w:val="clear" w:pos="720"/>
          <w:tab w:val="num" w:pos="900"/>
        </w:tabs>
        <w:overflowPunct w:val="0"/>
        <w:autoSpaceDE w:val="0"/>
        <w:autoSpaceDN w:val="0"/>
        <w:adjustRightInd w:val="0"/>
        <w:ind w:left="900" w:hanging="180"/>
        <w:jc w:val="both"/>
        <w:rPr>
          <w:rFonts w:ascii="Times New Roman" w:hAnsi="Times New Roman"/>
        </w:rPr>
      </w:pPr>
      <w:r w:rsidRPr="00F6637C">
        <w:rPr>
          <w:rFonts w:ascii="Times New Roman" w:hAnsi="Times New Roman"/>
        </w:rPr>
        <w:t xml:space="preserve">Knowledge of simulation tools of dynamic systems and their use. </w:t>
      </w:r>
    </w:p>
    <w:p w:rsidR="00170ADC" w:rsidRPr="00F6637C" w:rsidRDefault="00170ADC" w:rsidP="00170ADC">
      <w:pPr>
        <w:widowControl w:val="0"/>
        <w:autoSpaceDE w:val="0"/>
        <w:autoSpaceDN w:val="0"/>
        <w:adjustRightInd w:val="0"/>
        <w:spacing w:line="244"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48"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right="3040"/>
        <w:jc w:val="both"/>
        <w:rPr>
          <w:rFonts w:ascii="Times New Roman" w:hAnsi="Times New Roman"/>
        </w:rPr>
      </w:pPr>
      <w:r w:rsidRPr="00F6637C">
        <w:rPr>
          <w:rFonts w:ascii="Times New Roman" w:hAnsi="Times New Roman"/>
        </w:rPr>
        <w:t xml:space="preserve">Introduction, history, models as approximations of real world events Characteristics and </w:t>
      </w:r>
      <w:proofErr w:type="spellStart"/>
      <w:r w:rsidRPr="00F6637C">
        <w:rPr>
          <w:rFonts w:ascii="Times New Roman" w:hAnsi="Times New Roman"/>
        </w:rPr>
        <w:t>discriptors</w:t>
      </w:r>
      <w:proofErr w:type="spellEnd"/>
      <w:r w:rsidRPr="00F6637C">
        <w:rPr>
          <w:rFonts w:ascii="Times New Roman" w:hAnsi="Times New Roman"/>
        </w:rPr>
        <w:t xml:space="preserve"> of models and simulation</w:t>
      </w: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rPr>
        <w:t>categories of Models and simulation</w:t>
      </w:r>
    </w:p>
    <w:p w:rsidR="00170ADC" w:rsidRPr="00F6637C" w:rsidRDefault="00170ADC" w:rsidP="00170ADC">
      <w:pPr>
        <w:widowControl w:val="0"/>
        <w:autoSpaceDE w:val="0"/>
        <w:autoSpaceDN w:val="0"/>
        <w:adjustRightInd w:val="0"/>
        <w:spacing w:line="56"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jc w:val="both"/>
        <w:rPr>
          <w:rFonts w:ascii="Times New Roman" w:hAnsi="Times New Roman"/>
        </w:rPr>
      </w:pPr>
      <w:r w:rsidRPr="00F6637C">
        <w:rPr>
          <w:rFonts w:ascii="Times New Roman" w:hAnsi="Times New Roman"/>
        </w:rPr>
        <w:t>Life-time of simulation, many facets of simulation, experimentation and experience aspect of simulation</w:t>
      </w:r>
    </w:p>
    <w:p w:rsidR="00170ADC" w:rsidRPr="00F6637C" w:rsidRDefault="00170ADC" w:rsidP="00170ADC">
      <w:pPr>
        <w:widowControl w:val="0"/>
        <w:autoSpaceDE w:val="0"/>
        <w:autoSpaceDN w:val="0"/>
        <w:adjustRightInd w:val="0"/>
        <w:spacing w:line="8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Discrete event simulation</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right="20"/>
        <w:jc w:val="both"/>
        <w:rPr>
          <w:rFonts w:ascii="Times New Roman" w:hAnsi="Times New Roman"/>
        </w:rPr>
      </w:pPr>
      <w:proofErr w:type="spellStart"/>
      <w:r w:rsidRPr="00F6637C">
        <w:rPr>
          <w:rFonts w:ascii="Times New Roman" w:hAnsi="Times New Roman"/>
        </w:rPr>
        <w:t>Queing</w:t>
      </w:r>
      <w:proofErr w:type="spellEnd"/>
      <w:r w:rsidRPr="00F6637C">
        <w:rPr>
          <w:rFonts w:ascii="Times New Roman" w:hAnsi="Times New Roman"/>
        </w:rPr>
        <w:t xml:space="preserve"> system model components, simulation methodology, DES examples, Hand simulation, Arena simulation, sequential simulation, </w:t>
      </w:r>
      <w:proofErr w:type="spellStart"/>
      <w:r w:rsidRPr="00F6637C">
        <w:rPr>
          <w:rFonts w:ascii="Times New Roman" w:hAnsi="Times New Roman"/>
        </w:rPr>
        <w:t>Simpackqueing</w:t>
      </w:r>
      <w:proofErr w:type="spellEnd"/>
      <w:r w:rsidRPr="00F6637C">
        <w:rPr>
          <w:rFonts w:ascii="Times New Roman" w:hAnsi="Times New Roman"/>
        </w:rPr>
        <w:t xml:space="preserve"> implementation, parallel simulation</w:t>
      </w:r>
    </w:p>
    <w:p w:rsidR="00170ADC" w:rsidRPr="00F6637C" w:rsidRDefault="00170ADC" w:rsidP="00170ADC">
      <w:pPr>
        <w:widowControl w:val="0"/>
        <w:autoSpaceDE w:val="0"/>
        <w:autoSpaceDN w:val="0"/>
        <w:adjustRightInd w:val="0"/>
        <w:spacing w:line="8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Modeling continuous systems</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222" w:lineRule="auto"/>
        <w:jc w:val="both"/>
        <w:rPr>
          <w:rFonts w:ascii="Times New Roman" w:hAnsi="Times New Roman"/>
        </w:rPr>
      </w:pPr>
      <w:r w:rsidRPr="00F6637C">
        <w:rPr>
          <w:rFonts w:ascii="Times New Roman" w:hAnsi="Times New Roman"/>
        </w:rPr>
        <w:t>System class, M&amp;S strategy, Modeling approach, Model examples, Simulation implementation</w:t>
      </w:r>
    </w:p>
    <w:p w:rsidR="00170ADC" w:rsidRPr="00F6637C" w:rsidRDefault="00170ADC" w:rsidP="00170ADC">
      <w:pPr>
        <w:widowControl w:val="0"/>
        <w:autoSpaceDE w:val="0"/>
        <w:autoSpaceDN w:val="0"/>
        <w:adjustRightInd w:val="0"/>
        <w:spacing w:line="8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Monte Carlo simulation</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222" w:lineRule="auto"/>
        <w:jc w:val="both"/>
        <w:rPr>
          <w:rFonts w:ascii="Times New Roman" w:hAnsi="Times New Roman"/>
        </w:rPr>
      </w:pPr>
      <w:r w:rsidRPr="00F6637C">
        <w:rPr>
          <w:rFonts w:ascii="Times New Roman" w:hAnsi="Times New Roman"/>
        </w:rPr>
        <w:t>Sensitivity analysis, applications of Monte Carlo simulation</w:t>
      </w:r>
    </w:p>
    <w:p w:rsidR="00170ADC" w:rsidRPr="00F6637C" w:rsidRDefault="00170ADC" w:rsidP="00170ADC">
      <w:pPr>
        <w:widowControl w:val="0"/>
        <w:autoSpaceDE w:val="0"/>
        <w:autoSpaceDN w:val="0"/>
        <w:adjustRightInd w:val="0"/>
        <w:spacing w:line="8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System Modeling</w:t>
      </w:r>
      <w:r w:rsidRPr="00F6637C">
        <w:rPr>
          <w:rFonts w:ascii="Times New Roman" w:hAnsi="Times New Roman"/>
          <w:b/>
          <w:bCs/>
          <w:sz w:val="27"/>
          <w:szCs w:val="27"/>
          <w:vertAlign w:val="superscript"/>
        </w:rPr>
        <w:t>1,2</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right="1920"/>
        <w:jc w:val="both"/>
        <w:rPr>
          <w:rFonts w:ascii="Times New Roman" w:hAnsi="Times New Roman"/>
        </w:rPr>
      </w:pPr>
      <w:r w:rsidRPr="00F6637C">
        <w:rPr>
          <w:rFonts w:ascii="Times New Roman" w:hAnsi="Times New Roman"/>
        </w:rPr>
        <w:t>Types of system models, Examples of modeling in biomechanics and physiology Operations Research methods</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numPr>
          <w:ilvl w:val="0"/>
          <w:numId w:val="14"/>
        </w:numPr>
        <w:tabs>
          <w:tab w:val="clear" w:pos="720"/>
          <w:tab w:val="num" w:pos="360"/>
        </w:tabs>
        <w:overflowPunct w:val="0"/>
        <w:autoSpaceDE w:val="0"/>
        <w:autoSpaceDN w:val="0"/>
        <w:adjustRightInd w:val="0"/>
        <w:spacing w:line="214" w:lineRule="auto"/>
        <w:ind w:left="360"/>
        <w:jc w:val="both"/>
        <w:rPr>
          <w:rFonts w:ascii="Times New Roman" w:hAnsi="Times New Roman"/>
        </w:rPr>
      </w:pPr>
      <w:r w:rsidRPr="00F6637C">
        <w:rPr>
          <w:rFonts w:ascii="Times New Roman" w:hAnsi="Times New Roman"/>
        </w:rPr>
        <w:t xml:space="preserve">Modeling and Simulation Fundamentals: Theoretical Underpinnings and Practical Domains, John A. </w:t>
      </w:r>
      <w:proofErr w:type="spellStart"/>
      <w:r w:rsidRPr="00F6637C">
        <w:rPr>
          <w:rFonts w:ascii="Times New Roman" w:hAnsi="Times New Roman"/>
        </w:rPr>
        <w:t>Sokolowski</w:t>
      </w:r>
      <w:proofErr w:type="spellEnd"/>
      <w:r w:rsidRPr="00F6637C">
        <w:rPr>
          <w:rFonts w:ascii="Times New Roman" w:hAnsi="Times New Roman"/>
        </w:rPr>
        <w:t xml:space="preserve">, 2010, ISBN: 978-0-470-48674-0 </w:t>
      </w:r>
    </w:p>
    <w:p w:rsidR="00170ADC" w:rsidRPr="00F6637C" w:rsidRDefault="00170ADC" w:rsidP="00170ADC">
      <w:pPr>
        <w:widowControl w:val="0"/>
        <w:autoSpaceDE w:val="0"/>
        <w:autoSpaceDN w:val="0"/>
        <w:adjustRightInd w:val="0"/>
        <w:spacing w:line="55" w:lineRule="exact"/>
        <w:jc w:val="both"/>
        <w:rPr>
          <w:rFonts w:ascii="Times New Roman" w:hAnsi="Times New Roman"/>
        </w:rPr>
      </w:pPr>
    </w:p>
    <w:p w:rsidR="00170ADC" w:rsidRPr="00F6637C" w:rsidRDefault="00170ADC" w:rsidP="00170ADC">
      <w:pPr>
        <w:widowControl w:val="0"/>
        <w:numPr>
          <w:ilvl w:val="0"/>
          <w:numId w:val="14"/>
        </w:numPr>
        <w:tabs>
          <w:tab w:val="clear" w:pos="720"/>
          <w:tab w:val="num" w:pos="360"/>
        </w:tabs>
        <w:overflowPunct w:val="0"/>
        <w:autoSpaceDE w:val="0"/>
        <w:autoSpaceDN w:val="0"/>
        <w:adjustRightInd w:val="0"/>
        <w:spacing w:line="214" w:lineRule="auto"/>
        <w:ind w:left="360"/>
        <w:jc w:val="both"/>
        <w:rPr>
          <w:rFonts w:ascii="Times New Roman" w:hAnsi="Times New Roman"/>
          <w:sz w:val="20"/>
          <w:szCs w:val="20"/>
        </w:rPr>
      </w:pPr>
      <w:r w:rsidRPr="00F6637C">
        <w:rPr>
          <w:rFonts w:ascii="Times New Roman" w:hAnsi="Times New Roman"/>
        </w:rPr>
        <w:t xml:space="preserve">Principles of Modeling and Simulation: A Multidisciplinary Approach, John A. </w:t>
      </w:r>
      <w:proofErr w:type="spellStart"/>
      <w:r w:rsidRPr="00F6637C">
        <w:rPr>
          <w:rFonts w:ascii="Times New Roman" w:hAnsi="Times New Roman"/>
        </w:rPr>
        <w:t>Sokolowski</w:t>
      </w:r>
      <w:proofErr w:type="spellEnd"/>
      <w:r w:rsidRPr="00F6637C">
        <w:rPr>
          <w:rFonts w:ascii="Times New Roman" w:hAnsi="Times New Roman"/>
        </w:rPr>
        <w:t xml:space="preserve">, 2011, ISBN: 9781118210949 </w:t>
      </w:r>
    </w:p>
    <w:p w:rsidR="00170ADC" w:rsidRPr="00F6637C" w:rsidRDefault="00170ADC" w:rsidP="00170ADC">
      <w:pPr>
        <w:widowControl w:val="0"/>
        <w:autoSpaceDE w:val="0"/>
        <w:autoSpaceDN w:val="0"/>
        <w:adjustRightInd w:val="0"/>
        <w:spacing w:line="263"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3600" behindDoc="1" locked="0" layoutInCell="0" allowOverlap="1" wp14:anchorId="07E7E940" wp14:editId="66EBE708">
            <wp:simplePos x="0" y="0"/>
            <wp:positionH relativeFrom="column">
              <wp:posOffset>-17145</wp:posOffset>
            </wp:positionH>
            <wp:positionV relativeFrom="paragraph">
              <wp:posOffset>18415</wp:posOffset>
            </wp:positionV>
            <wp:extent cx="5770880" cy="8890"/>
            <wp:effectExtent l="0" t="0" r="0" b="0"/>
            <wp:wrapNone/>
            <wp:docPr id="23"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880" cy="8890"/>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94"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880" w:right="90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55"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2440"/>
        <w:gridCol w:w="2140"/>
        <w:gridCol w:w="2020"/>
      </w:tblGrid>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Title of Subject:</w:t>
            </w:r>
          </w:p>
        </w:tc>
        <w:tc>
          <w:tcPr>
            <w:tcW w:w="4580" w:type="dxa"/>
            <w:gridSpan w:val="2"/>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Advanced Imaging Techniques</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77"/>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6" w:lineRule="exact"/>
              <w:ind w:left="140"/>
              <w:jc w:val="both"/>
              <w:rPr>
                <w:rFonts w:ascii="Times New Roman" w:hAnsi="Times New Roman"/>
              </w:rPr>
            </w:pPr>
            <w:r w:rsidRPr="00F6637C">
              <w:rPr>
                <w:rFonts w:ascii="Times New Roman" w:hAnsi="Times New Roman"/>
                <w:sz w:val="32"/>
                <w:szCs w:val="32"/>
                <w:vertAlign w:val="subscript"/>
              </w:rPr>
              <w:t>3</w:t>
            </w:r>
            <w:r w:rsidRPr="00170ADC">
              <w:rPr>
                <w:rFonts w:ascii="Times New Roman" w:hAnsi="Times New Roman"/>
                <w:sz w:val="12"/>
                <w:szCs w:val="12"/>
                <w:vertAlign w:val="superscript"/>
              </w:rPr>
              <w:t>rd</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15ME-BME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w w:val="98"/>
                <w:sz w:val="20"/>
                <w:szCs w:val="20"/>
              </w:rPr>
              <w:t>Written Exam: 60%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Theory: 50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0"/>
        </w:trPr>
        <w:tc>
          <w:tcPr>
            <w:tcW w:w="22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28</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0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bl>
    <w:p w:rsidR="00170ADC" w:rsidRPr="00F6637C" w:rsidRDefault="00170ADC" w:rsidP="00170ADC">
      <w:pPr>
        <w:widowControl w:val="0"/>
        <w:autoSpaceDE w:val="0"/>
        <w:autoSpaceDN w:val="0"/>
        <w:adjustRightInd w:val="0"/>
        <w:spacing w:line="105"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4624" behindDoc="1" locked="0" layoutInCell="0" allowOverlap="1" wp14:anchorId="030B133F" wp14:editId="5AEE1C98">
            <wp:simplePos x="0" y="0"/>
            <wp:positionH relativeFrom="column">
              <wp:posOffset>-17145</wp:posOffset>
            </wp:positionH>
            <wp:positionV relativeFrom="paragraph">
              <wp:posOffset>19050</wp:posOffset>
            </wp:positionV>
            <wp:extent cx="5770880" cy="18415"/>
            <wp:effectExtent l="0" t="0" r="1270" b="635"/>
            <wp:wrapNone/>
            <wp:docPr id="30"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tabs>
          <w:tab w:val="left" w:pos="700"/>
        </w:tabs>
        <w:overflowPunct w:val="0"/>
        <w:autoSpaceDE w:val="0"/>
        <w:autoSpaceDN w:val="0"/>
        <w:adjustRightInd w:val="0"/>
        <w:spacing w:line="223" w:lineRule="auto"/>
        <w:ind w:left="720" w:hanging="720"/>
        <w:jc w:val="both"/>
        <w:rPr>
          <w:rFonts w:ascii="Times New Roman" w:hAnsi="Times New Roman"/>
        </w:rPr>
      </w:pPr>
      <w:r w:rsidRPr="00F6637C">
        <w:rPr>
          <w:rFonts w:ascii="Times New Roman" w:hAnsi="Times New Roman"/>
          <w:b/>
          <w:bCs/>
        </w:rPr>
        <w:t>Aims:</w:t>
      </w:r>
      <w:r w:rsidRPr="00F6637C">
        <w:rPr>
          <w:rFonts w:ascii="Times New Roman" w:hAnsi="Times New Roman"/>
        </w:rPr>
        <w:tab/>
        <w:t>This subject is aimed at giving advanced concepts of imaging. The subject shall cover Medical applications of imaging using Thermal, PET, and MR imaging modalities. The subject shall also span Functional MR Imaging.</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198"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360"/>
        <w:jc w:val="both"/>
        <w:rPr>
          <w:rFonts w:ascii="Times New Roman" w:hAnsi="Times New Roman"/>
        </w:rPr>
      </w:pPr>
      <w:r w:rsidRPr="00F6637C">
        <w:rPr>
          <w:rFonts w:ascii="Times New Roman" w:hAnsi="Times New Roman"/>
          <w:b/>
          <w:bCs/>
        </w:rPr>
        <w:t>Infrared Thermal Imaging</w:t>
      </w:r>
      <w:r w:rsidRPr="00F6637C">
        <w:rPr>
          <w:rFonts w:ascii="Times New Roman" w:hAnsi="Times New Roman"/>
          <w:b/>
          <w:bCs/>
          <w:sz w:val="27"/>
          <w:szCs w:val="27"/>
          <w:vertAlign w:val="superscript"/>
        </w:rPr>
        <w:t>1</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31" w:lineRule="auto"/>
        <w:ind w:left="360"/>
        <w:jc w:val="both"/>
        <w:rPr>
          <w:rFonts w:ascii="Times New Roman" w:hAnsi="Times New Roman"/>
        </w:rPr>
      </w:pPr>
      <w:r w:rsidRPr="00F6637C">
        <w:rPr>
          <w:rFonts w:ascii="Times New Roman" w:hAnsi="Times New Roman"/>
        </w:rPr>
        <w:t>Introduction and fundamentals, Properties of IR imaging systems, Advanced methods in IR imaging, Basic concepts of heat transfer, Applications, Direct visualization of physical phenomena, IR imaging of buildings and infrastructure, Detection of gases, Microsystems, Thermal reflections, electrical applications, IR imaging in medicine, Pathophysiological-based Understanding of IR Imaging, IR imaging for breast cancer detection, New generation IR technologies</w:t>
      </w:r>
    </w:p>
    <w:p w:rsidR="00170ADC" w:rsidRPr="00F6637C" w:rsidRDefault="00170ADC" w:rsidP="00170ADC">
      <w:pPr>
        <w:widowControl w:val="0"/>
        <w:autoSpaceDE w:val="0"/>
        <w:autoSpaceDN w:val="0"/>
        <w:adjustRightInd w:val="0"/>
        <w:spacing w:line="206"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360"/>
        <w:jc w:val="both"/>
        <w:rPr>
          <w:rFonts w:ascii="Times New Roman" w:hAnsi="Times New Roman"/>
        </w:rPr>
      </w:pPr>
      <w:r w:rsidRPr="00F6637C">
        <w:rPr>
          <w:rFonts w:ascii="Times New Roman" w:hAnsi="Times New Roman"/>
          <w:b/>
          <w:bCs/>
        </w:rPr>
        <w:t>Positron Emission Tomography</w:t>
      </w:r>
      <w:r w:rsidRPr="00F6637C">
        <w:rPr>
          <w:rFonts w:ascii="Times New Roman" w:hAnsi="Times New Roman"/>
          <w:b/>
          <w:bCs/>
          <w:sz w:val="27"/>
          <w:szCs w:val="27"/>
          <w:vertAlign w:val="superscript"/>
        </w:rPr>
        <w:t>2,3</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360"/>
        <w:jc w:val="both"/>
        <w:rPr>
          <w:rFonts w:ascii="Times New Roman" w:hAnsi="Times New Roman"/>
        </w:rPr>
      </w:pPr>
      <w:r w:rsidRPr="00F6637C">
        <w:rPr>
          <w:rFonts w:ascii="Times New Roman" w:hAnsi="Times New Roman"/>
        </w:rPr>
        <w:t>Introduction, Physical and physiological principles of PET, PET signal acquisition, PET image formation, Significance of PET, Applications of PET, Comparison of CT, MRI and PET, Single Photon Emission Computed Tomography</w:t>
      </w:r>
    </w:p>
    <w:p w:rsidR="00170ADC" w:rsidRPr="00F6637C" w:rsidRDefault="00170ADC" w:rsidP="00170ADC">
      <w:pPr>
        <w:widowControl w:val="0"/>
        <w:autoSpaceDE w:val="0"/>
        <w:autoSpaceDN w:val="0"/>
        <w:adjustRightInd w:val="0"/>
        <w:spacing w:line="163"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360"/>
        <w:jc w:val="both"/>
        <w:rPr>
          <w:rFonts w:ascii="Times New Roman" w:hAnsi="Times New Roman"/>
        </w:rPr>
      </w:pPr>
      <w:r w:rsidRPr="00F6637C">
        <w:rPr>
          <w:rFonts w:ascii="Times New Roman" w:hAnsi="Times New Roman"/>
          <w:b/>
          <w:bCs/>
        </w:rPr>
        <w:t>Magnetic Resonance Imaging</w:t>
      </w:r>
      <w:r w:rsidRPr="00F6637C">
        <w:rPr>
          <w:rFonts w:ascii="Times New Roman" w:hAnsi="Times New Roman"/>
          <w:b/>
          <w:bCs/>
          <w:sz w:val="27"/>
          <w:szCs w:val="27"/>
          <w:vertAlign w:val="superscript"/>
        </w:rPr>
        <w:t>3,4</w:t>
      </w:r>
    </w:p>
    <w:p w:rsidR="00170ADC" w:rsidRPr="00F6637C" w:rsidRDefault="00170ADC" w:rsidP="00170ADC">
      <w:pPr>
        <w:widowControl w:val="0"/>
        <w:autoSpaceDE w:val="0"/>
        <w:autoSpaceDN w:val="0"/>
        <w:adjustRightInd w:val="0"/>
        <w:spacing w:line="35"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360" w:right="20"/>
        <w:jc w:val="both"/>
        <w:rPr>
          <w:rFonts w:ascii="Times New Roman" w:hAnsi="Times New Roman"/>
        </w:rPr>
      </w:pPr>
      <w:r w:rsidRPr="00F6637C">
        <w:rPr>
          <w:rFonts w:ascii="Times New Roman" w:hAnsi="Times New Roman"/>
        </w:rPr>
        <w:t>Introduction, Nuclear magnetism, Resonance, Physical and physiological principles of MRI, Mathematical formulation, Functional MRI, Bold MRI, Applications, Comparison of MRI with other imaging modalities, Registration of MR images</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8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numPr>
          <w:ilvl w:val="0"/>
          <w:numId w:val="15"/>
        </w:numPr>
        <w:overflowPunct w:val="0"/>
        <w:autoSpaceDE w:val="0"/>
        <w:autoSpaceDN w:val="0"/>
        <w:adjustRightInd w:val="0"/>
        <w:spacing w:line="214" w:lineRule="auto"/>
        <w:ind w:right="20"/>
        <w:jc w:val="both"/>
        <w:rPr>
          <w:rFonts w:ascii="Times New Roman" w:hAnsi="Times New Roman"/>
        </w:rPr>
      </w:pPr>
      <w:r w:rsidRPr="00F6637C">
        <w:rPr>
          <w:rFonts w:ascii="Times New Roman" w:hAnsi="Times New Roman"/>
        </w:rPr>
        <w:t xml:space="preserve">Infrared Thermal Imaging: Fundamentals, Research, and Applications, M. Vollmer, K. P. </w:t>
      </w:r>
      <w:proofErr w:type="spellStart"/>
      <w:r w:rsidRPr="00F6637C">
        <w:rPr>
          <w:rFonts w:ascii="Times New Roman" w:hAnsi="Times New Roman"/>
        </w:rPr>
        <w:t>Mollman</w:t>
      </w:r>
      <w:proofErr w:type="spellEnd"/>
      <w:r w:rsidRPr="00F6637C">
        <w:rPr>
          <w:rFonts w:ascii="Times New Roman" w:hAnsi="Times New Roman"/>
        </w:rPr>
        <w:t xml:space="preserve">, 2010, ISBN: 978-3-527-40717-0 </w:t>
      </w:r>
    </w:p>
    <w:p w:rsidR="00170ADC" w:rsidRPr="00F6637C" w:rsidRDefault="00170ADC" w:rsidP="00170ADC">
      <w:pPr>
        <w:widowControl w:val="0"/>
        <w:numPr>
          <w:ilvl w:val="0"/>
          <w:numId w:val="15"/>
        </w:numPr>
        <w:overflowPunct w:val="0"/>
        <w:autoSpaceDE w:val="0"/>
        <w:autoSpaceDN w:val="0"/>
        <w:adjustRightInd w:val="0"/>
        <w:spacing w:line="210" w:lineRule="auto"/>
        <w:jc w:val="both"/>
        <w:rPr>
          <w:rFonts w:ascii="Times New Roman" w:hAnsi="Times New Roman"/>
        </w:rPr>
      </w:pPr>
      <w:r w:rsidRPr="00F6637C">
        <w:rPr>
          <w:rFonts w:ascii="Times New Roman" w:hAnsi="Times New Roman"/>
        </w:rPr>
        <w:t xml:space="preserve">Basics of PET Imaging, Gopal B </w:t>
      </w:r>
      <w:proofErr w:type="spellStart"/>
      <w:r w:rsidRPr="00F6637C">
        <w:rPr>
          <w:rFonts w:ascii="Times New Roman" w:hAnsi="Times New Roman"/>
        </w:rPr>
        <w:t>Saha</w:t>
      </w:r>
      <w:proofErr w:type="spellEnd"/>
      <w:r w:rsidRPr="00F6637C">
        <w:rPr>
          <w:rFonts w:ascii="Times New Roman" w:hAnsi="Times New Roman"/>
        </w:rPr>
        <w:t>, 2</w:t>
      </w:r>
      <w:r w:rsidRPr="00F6637C">
        <w:rPr>
          <w:rFonts w:ascii="Times New Roman" w:hAnsi="Times New Roman"/>
          <w:sz w:val="27"/>
          <w:szCs w:val="27"/>
          <w:vertAlign w:val="superscript"/>
        </w:rPr>
        <w:t>nd</w:t>
      </w:r>
      <w:r w:rsidRPr="00F6637C">
        <w:rPr>
          <w:rFonts w:ascii="Times New Roman" w:hAnsi="Times New Roman"/>
        </w:rPr>
        <w:t xml:space="preserve"> Edition, 2010, ISBN: 978-1-4419-0804-9 </w:t>
      </w:r>
    </w:p>
    <w:p w:rsidR="00170ADC" w:rsidRPr="00F6637C" w:rsidRDefault="00170ADC" w:rsidP="00170ADC">
      <w:pPr>
        <w:widowControl w:val="0"/>
        <w:autoSpaceDE w:val="0"/>
        <w:autoSpaceDN w:val="0"/>
        <w:adjustRightInd w:val="0"/>
        <w:spacing w:line="1" w:lineRule="exact"/>
        <w:jc w:val="both"/>
        <w:rPr>
          <w:rFonts w:ascii="Times New Roman" w:hAnsi="Times New Roman"/>
        </w:rPr>
      </w:pPr>
    </w:p>
    <w:p w:rsidR="00170ADC" w:rsidRPr="00F6637C" w:rsidRDefault="00170ADC" w:rsidP="00170ADC">
      <w:pPr>
        <w:widowControl w:val="0"/>
        <w:numPr>
          <w:ilvl w:val="0"/>
          <w:numId w:val="15"/>
        </w:numPr>
        <w:overflowPunct w:val="0"/>
        <w:autoSpaceDE w:val="0"/>
        <w:autoSpaceDN w:val="0"/>
        <w:adjustRightInd w:val="0"/>
        <w:spacing w:line="206" w:lineRule="auto"/>
        <w:jc w:val="both"/>
        <w:rPr>
          <w:rFonts w:ascii="Times New Roman" w:hAnsi="Times New Roman"/>
        </w:rPr>
      </w:pPr>
      <w:r w:rsidRPr="00F6637C">
        <w:rPr>
          <w:rFonts w:ascii="Times New Roman" w:hAnsi="Times New Roman"/>
        </w:rPr>
        <w:t xml:space="preserve">Biomedical Signal and Image Processing, </w:t>
      </w:r>
      <w:proofErr w:type="spellStart"/>
      <w:r w:rsidRPr="00F6637C">
        <w:rPr>
          <w:rFonts w:ascii="Times New Roman" w:hAnsi="Times New Roman"/>
        </w:rPr>
        <w:t>KayvanNajarian</w:t>
      </w:r>
      <w:proofErr w:type="spellEnd"/>
      <w:r w:rsidRPr="00F6637C">
        <w:rPr>
          <w:rFonts w:ascii="Times New Roman" w:hAnsi="Times New Roman"/>
        </w:rPr>
        <w:t>, Robert Splinter, 2</w:t>
      </w:r>
      <w:r w:rsidRPr="00F6637C">
        <w:rPr>
          <w:rFonts w:ascii="Times New Roman" w:hAnsi="Times New Roman"/>
          <w:sz w:val="27"/>
          <w:szCs w:val="27"/>
          <w:vertAlign w:val="superscript"/>
        </w:rPr>
        <w:t>nd</w:t>
      </w:r>
      <w:r w:rsidRPr="00F6637C">
        <w:rPr>
          <w:rFonts w:ascii="Times New Roman" w:hAnsi="Times New Roman"/>
        </w:rPr>
        <w:t xml:space="preserve"> Edition, 2012, ISBN: 978-1-4398-7033-4 </w:t>
      </w:r>
    </w:p>
    <w:p w:rsidR="00170ADC" w:rsidRPr="00F6637C" w:rsidRDefault="00170ADC" w:rsidP="00170ADC">
      <w:pPr>
        <w:widowControl w:val="0"/>
        <w:autoSpaceDE w:val="0"/>
        <w:autoSpaceDN w:val="0"/>
        <w:adjustRightInd w:val="0"/>
        <w:spacing w:line="56" w:lineRule="exact"/>
        <w:jc w:val="both"/>
        <w:rPr>
          <w:rFonts w:ascii="Times New Roman" w:hAnsi="Times New Roman"/>
        </w:rPr>
      </w:pPr>
    </w:p>
    <w:p w:rsidR="00170ADC" w:rsidRPr="00F6637C" w:rsidRDefault="00170ADC" w:rsidP="00170ADC">
      <w:pPr>
        <w:widowControl w:val="0"/>
        <w:numPr>
          <w:ilvl w:val="0"/>
          <w:numId w:val="15"/>
        </w:numPr>
        <w:overflowPunct w:val="0"/>
        <w:autoSpaceDE w:val="0"/>
        <w:autoSpaceDN w:val="0"/>
        <w:adjustRightInd w:val="0"/>
        <w:spacing w:line="215" w:lineRule="auto"/>
        <w:ind w:right="240"/>
        <w:jc w:val="both"/>
        <w:rPr>
          <w:rFonts w:ascii="Times New Roman" w:hAnsi="Times New Roman"/>
        </w:rPr>
      </w:pPr>
      <w:r w:rsidRPr="00F6637C">
        <w:rPr>
          <w:rFonts w:ascii="Times New Roman" w:hAnsi="Times New Roman"/>
        </w:rPr>
        <w:t xml:space="preserve">Biomedical Imaging, Karen M. </w:t>
      </w:r>
      <w:proofErr w:type="spellStart"/>
      <w:r w:rsidRPr="00F6637C">
        <w:rPr>
          <w:rFonts w:ascii="Times New Roman" w:hAnsi="Times New Roman"/>
        </w:rPr>
        <w:t>Murdy</w:t>
      </w:r>
      <w:proofErr w:type="spellEnd"/>
      <w:r w:rsidRPr="00F6637C">
        <w:rPr>
          <w:rFonts w:ascii="Times New Roman" w:hAnsi="Times New Roman"/>
        </w:rPr>
        <w:t xml:space="preserve">, Robert </w:t>
      </w:r>
      <w:proofErr w:type="spellStart"/>
      <w:r w:rsidRPr="00F6637C">
        <w:rPr>
          <w:rFonts w:ascii="Times New Roman" w:hAnsi="Times New Roman"/>
        </w:rPr>
        <w:t>Plonsey</w:t>
      </w:r>
      <w:proofErr w:type="spellEnd"/>
      <w:r w:rsidRPr="00F6637C">
        <w:rPr>
          <w:rFonts w:ascii="Times New Roman" w:hAnsi="Times New Roman"/>
        </w:rPr>
        <w:t xml:space="preserve">, Joseph D </w:t>
      </w:r>
      <w:proofErr w:type="spellStart"/>
      <w:r w:rsidRPr="00F6637C">
        <w:rPr>
          <w:rFonts w:ascii="Times New Roman" w:hAnsi="Times New Roman"/>
        </w:rPr>
        <w:t>Bronzino</w:t>
      </w:r>
      <w:proofErr w:type="spellEnd"/>
      <w:r w:rsidRPr="00F6637C">
        <w:rPr>
          <w:rFonts w:ascii="Times New Roman" w:hAnsi="Times New Roman"/>
        </w:rPr>
        <w:t xml:space="preserve">, 2003, ISBN:0-8493-1810-6 </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5648" behindDoc="1" locked="0" layoutInCell="0" allowOverlap="1" wp14:anchorId="7BCBE2B6" wp14:editId="57C55BBF">
            <wp:simplePos x="0" y="0"/>
            <wp:positionH relativeFrom="column">
              <wp:posOffset>210820</wp:posOffset>
            </wp:positionH>
            <wp:positionV relativeFrom="paragraph">
              <wp:posOffset>19050</wp:posOffset>
            </wp:positionV>
            <wp:extent cx="5542280" cy="18415"/>
            <wp:effectExtent l="0" t="0" r="1270" b="635"/>
            <wp:wrapNone/>
            <wp:docPr id="3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2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94"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b/>
          <w:bCs/>
          <w:sz w:val="20"/>
          <w:szCs w:val="20"/>
        </w:rPr>
      </w:pPr>
      <w:r w:rsidRPr="00F6637C">
        <w:rPr>
          <w:rFonts w:ascii="Times New Roman" w:hAnsi="Times New Roman"/>
          <w:b/>
          <w:bCs/>
          <w:sz w:val="20"/>
          <w:szCs w:val="20"/>
        </w:rPr>
        <w:lastRenderedPageBreak/>
        <w:t>MEHRAN UNIVERSITY OF ENGINEERING AND TECHNOLOGY, JAMSHORO</w:t>
      </w:r>
    </w:p>
    <w:p w:rsidR="00170ADC" w:rsidRPr="00F6637C" w:rsidRDefault="00170ADC" w:rsidP="00170ADC">
      <w:pPr>
        <w:widowControl w:val="0"/>
        <w:overflowPunct w:val="0"/>
        <w:autoSpaceDE w:val="0"/>
        <w:autoSpaceDN w:val="0"/>
        <w:adjustRightInd w:val="0"/>
        <w:spacing w:line="221" w:lineRule="auto"/>
        <w:ind w:left="900" w:right="920"/>
        <w:jc w:val="center"/>
        <w:rPr>
          <w:rFonts w:ascii="Times New Roman" w:hAnsi="Times New Roman"/>
        </w:rPr>
      </w:pPr>
      <w:r w:rsidRPr="00F6637C">
        <w:rPr>
          <w:rFonts w:ascii="Times New Roman" w:hAnsi="Times New Roman"/>
          <w:b/>
          <w:bCs/>
          <w:sz w:val="20"/>
          <w:szCs w:val="20"/>
        </w:rPr>
        <w:t>INSTITUTE OF INFORMATION AND COMMUNICATION TECHNOLOGIES DEPARTMENT OF BIOMEDICAL ENGINEERING</w:t>
      </w:r>
    </w:p>
    <w:p w:rsidR="00170ADC" w:rsidRPr="00F6637C" w:rsidRDefault="00170ADC" w:rsidP="00170ADC">
      <w:pPr>
        <w:widowControl w:val="0"/>
        <w:autoSpaceDE w:val="0"/>
        <w:autoSpaceDN w:val="0"/>
        <w:adjustRightInd w:val="0"/>
        <w:spacing w:line="277" w:lineRule="exact"/>
        <w:jc w:val="both"/>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440"/>
        <w:gridCol w:w="2140"/>
        <w:gridCol w:w="2280"/>
      </w:tblGrid>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Title of Subject: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b/>
                <w:bCs/>
                <w:sz w:val="20"/>
                <w:szCs w:val="20"/>
              </w:rPr>
              <w:t>Research Methodology</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Discipline: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ME (Biomedical Engineering)</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r>
      <w:tr w:rsidR="00170ADC" w:rsidRPr="00F6637C" w:rsidTr="00706F28">
        <w:trPr>
          <w:trHeight w:val="28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Semester:</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79" w:lineRule="exact"/>
              <w:ind w:left="140"/>
              <w:jc w:val="both"/>
              <w:rPr>
                <w:rFonts w:ascii="Times New Roman" w:hAnsi="Times New Roman"/>
              </w:rPr>
            </w:pPr>
            <w:r w:rsidRPr="00F6637C">
              <w:rPr>
                <w:rFonts w:ascii="Times New Roman" w:hAnsi="Times New Roman"/>
                <w:sz w:val="32"/>
                <w:szCs w:val="32"/>
                <w:vertAlign w:val="subscript"/>
              </w:rPr>
              <w:t>3</w:t>
            </w:r>
            <w:r w:rsidRPr="00F6637C">
              <w:rPr>
                <w:rFonts w:ascii="Times New Roman" w:hAnsi="Times New Roman"/>
                <w:sz w:val="12"/>
                <w:szCs w:val="12"/>
                <w:vertAlign w:val="superscript"/>
              </w:rPr>
              <w:t>rd</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rPr>
            </w:pPr>
          </w:p>
        </w:tc>
      </w:tr>
      <w:tr w:rsidR="00170ADC" w:rsidRPr="00F6637C" w:rsidTr="00706F28">
        <w:trPr>
          <w:trHeight w:val="181"/>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20"/>
              <w:jc w:val="both"/>
              <w:rPr>
                <w:rFonts w:ascii="Times New Roman" w:hAnsi="Times New Roman"/>
              </w:rPr>
            </w:pPr>
            <w:r w:rsidRPr="00F6637C">
              <w:rPr>
                <w:rFonts w:ascii="Times New Roman" w:hAnsi="Times New Roman"/>
                <w:sz w:val="20"/>
                <w:szCs w:val="20"/>
              </w:rPr>
              <w:t>Effective:</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181" w:lineRule="exact"/>
              <w:ind w:left="140"/>
              <w:jc w:val="both"/>
              <w:rPr>
                <w:rFonts w:ascii="Times New Roman" w:hAnsi="Times New Roman"/>
              </w:rPr>
            </w:pPr>
            <w:r w:rsidRPr="00F6637C">
              <w:rPr>
                <w:rFonts w:ascii="Times New Roman" w:hAnsi="Times New Roman"/>
                <w:sz w:val="20"/>
                <w:szCs w:val="20"/>
              </w:rPr>
              <w:t>15ME-BME and onwards</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5"/>
                <w:szCs w:val="15"/>
              </w:rPr>
            </w:pP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Pre-Requisites: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Nil</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Co-requisites:</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Assessment:</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Sessional Work: 10%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Mid-Semester: 30%</w:t>
            </w: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Written Exam: 60%</w:t>
            </w:r>
          </w:p>
        </w:tc>
      </w:tr>
      <w:tr w:rsidR="00170ADC" w:rsidRPr="00F6637C" w:rsidTr="00706F28">
        <w:trPr>
          <w:trHeight w:val="228"/>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20"/>
              <w:jc w:val="both"/>
              <w:rPr>
                <w:rFonts w:ascii="Times New Roman" w:hAnsi="Times New Roman"/>
              </w:rPr>
            </w:pPr>
            <w:r w:rsidRPr="00F6637C">
              <w:rPr>
                <w:rFonts w:ascii="Times New Roman" w:hAnsi="Times New Roman"/>
                <w:sz w:val="20"/>
                <w:szCs w:val="20"/>
              </w:rPr>
              <w:t>Marks: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140"/>
              <w:jc w:val="both"/>
              <w:rPr>
                <w:rFonts w:ascii="Times New Roman" w:hAnsi="Times New Roman"/>
              </w:rPr>
            </w:pPr>
            <w:r w:rsidRPr="00F6637C">
              <w:rPr>
                <w:rFonts w:ascii="Times New Roman" w:hAnsi="Times New Roman"/>
                <w:sz w:val="20"/>
                <w:szCs w:val="20"/>
              </w:rPr>
              <w:t>Theory: 100</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19"/>
                <w:szCs w:val="19"/>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7" w:lineRule="exact"/>
              <w:ind w:left="420"/>
              <w:jc w:val="both"/>
              <w:rPr>
                <w:rFonts w:ascii="Times New Roman" w:hAnsi="Times New Roman"/>
              </w:rPr>
            </w:pPr>
            <w:r w:rsidRPr="00F6637C">
              <w:rPr>
                <w:rFonts w:ascii="Times New Roman" w:hAnsi="Times New Roman"/>
                <w:sz w:val="20"/>
                <w:szCs w:val="20"/>
              </w:rPr>
              <w:t>Practical: 0</w:t>
            </w:r>
          </w:p>
        </w:tc>
      </w:tr>
      <w:tr w:rsidR="00170ADC" w:rsidRPr="00F6637C" w:rsidTr="00706F28">
        <w:trPr>
          <w:trHeight w:val="230"/>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Credit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3</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w:t>
            </w:r>
          </w:p>
        </w:tc>
      </w:tr>
      <w:tr w:rsidR="00170ADC" w:rsidRPr="00F6637C" w:rsidTr="00706F28">
        <w:trPr>
          <w:trHeight w:val="233"/>
        </w:trPr>
        <w:tc>
          <w:tcPr>
            <w:tcW w:w="22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20"/>
              <w:jc w:val="both"/>
              <w:rPr>
                <w:rFonts w:ascii="Times New Roman" w:hAnsi="Times New Roman"/>
              </w:rPr>
            </w:pPr>
            <w:r w:rsidRPr="00F6637C">
              <w:rPr>
                <w:rFonts w:ascii="Times New Roman" w:hAnsi="Times New Roman"/>
                <w:sz w:val="20"/>
                <w:szCs w:val="20"/>
              </w:rPr>
              <w:t>Minimum Contact Hours:</w:t>
            </w:r>
          </w:p>
        </w:tc>
        <w:tc>
          <w:tcPr>
            <w:tcW w:w="244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140"/>
              <w:jc w:val="both"/>
              <w:rPr>
                <w:rFonts w:ascii="Times New Roman" w:hAnsi="Times New Roman"/>
              </w:rPr>
            </w:pPr>
            <w:r w:rsidRPr="00F6637C">
              <w:rPr>
                <w:rFonts w:ascii="Times New Roman" w:hAnsi="Times New Roman"/>
                <w:sz w:val="20"/>
                <w:szCs w:val="20"/>
              </w:rPr>
              <w:t>42</w:t>
            </w:r>
          </w:p>
        </w:tc>
        <w:tc>
          <w:tcPr>
            <w:tcW w:w="214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228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420"/>
              <w:jc w:val="both"/>
              <w:rPr>
                <w:rFonts w:ascii="Times New Roman" w:hAnsi="Times New Roman"/>
              </w:rPr>
            </w:pPr>
            <w:r w:rsidRPr="00F6637C">
              <w:rPr>
                <w:rFonts w:ascii="Times New Roman" w:hAnsi="Times New Roman"/>
                <w:sz w:val="20"/>
                <w:szCs w:val="20"/>
              </w:rPr>
              <w:t>00</w:t>
            </w:r>
          </w:p>
        </w:tc>
      </w:tr>
      <w:tr w:rsidR="00170ADC" w:rsidRPr="00F6637C" w:rsidTr="00706F28">
        <w:trPr>
          <w:trHeight w:val="39"/>
        </w:trPr>
        <w:tc>
          <w:tcPr>
            <w:tcW w:w="222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4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14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c>
          <w:tcPr>
            <w:tcW w:w="2280" w:type="dxa"/>
            <w:tcBorders>
              <w:top w:val="nil"/>
              <w:left w:val="nil"/>
              <w:bottom w:val="single" w:sz="8" w:space="0" w:color="auto"/>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3"/>
                <w:szCs w:val="3"/>
              </w:rPr>
            </w:pPr>
          </w:p>
        </w:tc>
      </w:tr>
    </w:tbl>
    <w:p w:rsidR="00170ADC" w:rsidRPr="00F6637C" w:rsidRDefault="00170ADC" w:rsidP="00170ADC">
      <w:pPr>
        <w:widowControl w:val="0"/>
        <w:autoSpaceDE w:val="0"/>
        <w:autoSpaceDN w:val="0"/>
        <w:adjustRightInd w:val="0"/>
        <w:spacing w:line="183"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7" w:lineRule="auto"/>
        <w:ind w:left="1020" w:right="40" w:hanging="991"/>
        <w:jc w:val="both"/>
        <w:rPr>
          <w:rFonts w:ascii="Times New Roman" w:hAnsi="Times New Roman"/>
        </w:rPr>
      </w:pPr>
      <w:r w:rsidRPr="00F6637C">
        <w:rPr>
          <w:rFonts w:ascii="Times New Roman" w:hAnsi="Times New Roman"/>
          <w:b/>
          <w:bCs/>
        </w:rPr>
        <w:t xml:space="preserve">Aims: </w:t>
      </w:r>
      <w:r w:rsidRPr="00F6637C">
        <w:rPr>
          <w:rFonts w:ascii="Times New Roman" w:hAnsi="Times New Roman"/>
        </w:rPr>
        <w:t>This course provides basic concepts of research and its methodologies. Students will learn</w:t>
      </w:r>
      <w:r>
        <w:rPr>
          <w:rFonts w:ascii="Times New Roman" w:hAnsi="Times New Roman"/>
        </w:rPr>
        <w:t xml:space="preserve"> </w:t>
      </w:r>
      <w:bookmarkStart w:id="0" w:name="_GoBack"/>
      <w:bookmarkEnd w:id="0"/>
      <w:r w:rsidRPr="00F6637C">
        <w:rPr>
          <w:rFonts w:ascii="Times New Roman" w:hAnsi="Times New Roman"/>
        </w:rPr>
        <w:t>how to identify appropriate research topics, select and define a research problem and parameters, collect and analyze data, write a project report, a thesis and a research proposal.</w:t>
      </w:r>
    </w:p>
    <w:p w:rsidR="00170ADC" w:rsidRPr="00F6637C" w:rsidRDefault="00170ADC" w:rsidP="00170ADC">
      <w:pPr>
        <w:widowControl w:val="0"/>
        <w:autoSpaceDE w:val="0"/>
        <w:autoSpaceDN w:val="0"/>
        <w:adjustRightInd w:val="0"/>
        <w:spacing w:line="202" w:lineRule="exact"/>
        <w:jc w:val="both"/>
        <w:rPr>
          <w:rFonts w:ascii="Times New Roman" w:hAnsi="Times New Roman"/>
        </w:rPr>
      </w:pPr>
    </w:p>
    <w:p w:rsidR="00170ADC" w:rsidRPr="00F6637C" w:rsidRDefault="00170ADC" w:rsidP="00170ADC">
      <w:pPr>
        <w:widowControl w:val="0"/>
        <w:tabs>
          <w:tab w:val="left" w:pos="1440"/>
        </w:tabs>
        <w:autoSpaceDE w:val="0"/>
        <w:autoSpaceDN w:val="0"/>
        <w:adjustRightInd w:val="0"/>
        <w:ind w:left="20"/>
        <w:jc w:val="both"/>
        <w:rPr>
          <w:rFonts w:ascii="Times New Roman" w:hAnsi="Times New Roman"/>
        </w:rPr>
      </w:pPr>
      <w:r w:rsidRPr="00F6637C">
        <w:rPr>
          <w:rFonts w:ascii="Times New Roman" w:hAnsi="Times New Roman"/>
          <w:b/>
          <w:bCs/>
        </w:rPr>
        <w:t>Objectives:</w:t>
      </w:r>
      <w:r w:rsidRPr="00F6637C">
        <w:rPr>
          <w:rFonts w:ascii="Times New Roman" w:hAnsi="Times New Roman"/>
        </w:rPr>
        <w:tab/>
        <w:t>At the end of this course, the students should be able to:</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understand some basic concepts of research and its methodologies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identify appropriate research topics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select and define appropriate research problem and parameters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7" w:lineRule="auto"/>
        <w:ind w:left="1820"/>
        <w:jc w:val="both"/>
        <w:rPr>
          <w:rFonts w:ascii="Times New Roman" w:hAnsi="Times New Roman"/>
        </w:rPr>
      </w:pPr>
      <w:r w:rsidRPr="00F6637C">
        <w:rPr>
          <w:rFonts w:ascii="Times New Roman" w:hAnsi="Times New Roman"/>
        </w:rPr>
        <w:t xml:space="preserve">prepare a project proposal (to undertake a project)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organize and conduct research (advanced project) in a more appropriate manner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write a research report and thesis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write a research proposal (grants)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use software tools for data analysis </w:t>
      </w:r>
    </w:p>
    <w:p w:rsidR="00170ADC" w:rsidRPr="00F6637C" w:rsidRDefault="00170ADC" w:rsidP="00170ADC">
      <w:pPr>
        <w:widowControl w:val="0"/>
        <w:numPr>
          <w:ilvl w:val="0"/>
          <w:numId w:val="16"/>
        </w:numPr>
        <w:tabs>
          <w:tab w:val="clear" w:pos="720"/>
          <w:tab w:val="num" w:pos="1820"/>
        </w:tabs>
        <w:overflowPunct w:val="0"/>
        <w:autoSpaceDE w:val="0"/>
        <w:autoSpaceDN w:val="0"/>
        <w:adjustRightInd w:val="0"/>
        <w:spacing w:line="239" w:lineRule="auto"/>
        <w:ind w:left="1820"/>
        <w:jc w:val="both"/>
        <w:rPr>
          <w:rFonts w:ascii="Times New Roman" w:hAnsi="Times New Roman"/>
        </w:rPr>
      </w:pPr>
      <w:r w:rsidRPr="00F6637C">
        <w:rPr>
          <w:rFonts w:ascii="Times New Roman" w:hAnsi="Times New Roman"/>
        </w:rPr>
        <w:t xml:space="preserve">manage literature review and bibliography using software tools </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8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Contents</w:t>
      </w:r>
    </w:p>
    <w:p w:rsidR="00170ADC" w:rsidRPr="00F6637C" w:rsidRDefault="00170ADC" w:rsidP="00170ADC">
      <w:pPr>
        <w:widowControl w:val="0"/>
        <w:autoSpaceDE w:val="0"/>
        <w:autoSpaceDN w:val="0"/>
        <w:adjustRightInd w:val="0"/>
        <w:spacing w:line="242"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Introduction</w:t>
      </w:r>
    </w:p>
    <w:p w:rsidR="00170ADC" w:rsidRPr="00F6637C" w:rsidRDefault="00170ADC" w:rsidP="00170ADC">
      <w:pPr>
        <w:widowControl w:val="0"/>
        <w:autoSpaceDE w:val="0"/>
        <w:autoSpaceDN w:val="0"/>
        <w:adjustRightInd w:val="0"/>
        <w:spacing w:line="235" w:lineRule="auto"/>
        <w:ind w:left="20"/>
        <w:jc w:val="both"/>
        <w:rPr>
          <w:rFonts w:ascii="Times New Roman" w:hAnsi="Times New Roman"/>
        </w:rPr>
      </w:pPr>
      <w:r w:rsidRPr="00F6637C">
        <w:rPr>
          <w:rFonts w:ascii="Times New Roman" w:hAnsi="Times New Roman"/>
        </w:rPr>
        <w:t>Research and its characteristics, types of research, research process</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Research problem</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20"/>
        <w:jc w:val="both"/>
        <w:rPr>
          <w:rFonts w:ascii="Times New Roman" w:hAnsi="Times New Roman"/>
        </w:rPr>
      </w:pPr>
      <w:r w:rsidRPr="00F6637C">
        <w:rPr>
          <w:rFonts w:ascii="Times New Roman" w:hAnsi="Times New Roman"/>
        </w:rPr>
        <w:t>Study population, subject area, considerations in selecting a research problem, defining and formulating a research problem, methodology, preparing the research design, conducting the research, examples of research at the university</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Literature review</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20"/>
        <w:jc w:val="both"/>
        <w:rPr>
          <w:rFonts w:ascii="Times New Roman" w:hAnsi="Times New Roman"/>
        </w:rPr>
      </w:pPr>
      <w:r w:rsidRPr="00F6637C">
        <w:rPr>
          <w:rFonts w:ascii="Times New Roman" w:hAnsi="Times New Roman"/>
        </w:rPr>
        <w:t>Knowledge base, findings, contextualizing the findings, clarity and focus of research problem, finding and managing references</w:t>
      </w:r>
    </w:p>
    <w:p w:rsidR="00170ADC" w:rsidRPr="00F6637C" w:rsidRDefault="00170ADC" w:rsidP="00170ADC">
      <w:pPr>
        <w:widowControl w:val="0"/>
        <w:autoSpaceDE w:val="0"/>
        <w:autoSpaceDN w:val="0"/>
        <w:adjustRightInd w:val="0"/>
        <w:spacing w:line="245"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Formulation of objectives</w:t>
      </w:r>
    </w:p>
    <w:p w:rsidR="00170ADC" w:rsidRPr="00F6637C" w:rsidRDefault="00170ADC" w:rsidP="00170ADC">
      <w:pPr>
        <w:widowControl w:val="0"/>
        <w:autoSpaceDE w:val="0"/>
        <w:autoSpaceDN w:val="0"/>
        <w:adjustRightInd w:val="0"/>
        <w:spacing w:line="51"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ind w:left="20" w:right="20"/>
        <w:jc w:val="both"/>
        <w:rPr>
          <w:rFonts w:ascii="Times New Roman" w:hAnsi="Times New Roman"/>
        </w:rPr>
      </w:pPr>
      <w:r w:rsidRPr="00F6637C">
        <w:rPr>
          <w:rFonts w:ascii="Times New Roman" w:hAnsi="Times New Roman"/>
        </w:rPr>
        <w:t>Characteristics of objectives, concepts, indicators and variables, identifying variables, types of measurement scales, constructing hypotheses, functions of hypotheses</w:t>
      </w:r>
    </w:p>
    <w:p w:rsidR="00170ADC" w:rsidRPr="00F6637C" w:rsidRDefault="00170ADC" w:rsidP="00170ADC">
      <w:pPr>
        <w:widowControl w:val="0"/>
        <w:autoSpaceDE w:val="0"/>
        <w:autoSpaceDN w:val="0"/>
        <w:adjustRightInd w:val="0"/>
        <w:spacing w:line="247"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Collecting data</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5" w:lineRule="auto"/>
        <w:ind w:left="20" w:right="40"/>
        <w:jc w:val="both"/>
        <w:rPr>
          <w:rFonts w:ascii="Times New Roman" w:hAnsi="Times New Roman"/>
        </w:rPr>
      </w:pPr>
      <w:r w:rsidRPr="00F6637C">
        <w:rPr>
          <w:rFonts w:ascii="Times New Roman" w:hAnsi="Times New Roman"/>
        </w:rPr>
        <w:t xml:space="preserve">Ethical issues in data collection, collecting information, seeking consent, providing incentives, </w:t>
      </w:r>
      <w:r w:rsidRPr="00F6637C">
        <w:rPr>
          <w:rFonts w:ascii="Times New Roman" w:hAnsi="Times New Roman"/>
        </w:rPr>
        <w:lastRenderedPageBreak/>
        <w:t>seeking sensitive information, possible harm to the participants, maintaining confidentiality</w:t>
      </w:r>
    </w:p>
    <w:p w:rsidR="00170ADC" w:rsidRPr="00F6637C" w:rsidRDefault="00170ADC" w:rsidP="00170ADC">
      <w:pPr>
        <w:widowControl w:val="0"/>
        <w:autoSpaceDE w:val="0"/>
        <w:autoSpaceDN w:val="0"/>
        <w:adjustRightInd w:val="0"/>
        <w:spacing w:line="244" w:lineRule="exact"/>
        <w:jc w:val="both"/>
        <w:rPr>
          <w:rFonts w:ascii="Times New Roman" w:hAnsi="Times New Roman"/>
        </w:rPr>
      </w:pPr>
    </w:p>
    <w:p w:rsidR="00170ADC" w:rsidRPr="00F6637C" w:rsidRDefault="00170ADC" w:rsidP="00170ADC">
      <w:pPr>
        <w:widowControl w:val="0"/>
        <w:autoSpaceDE w:val="0"/>
        <w:autoSpaceDN w:val="0"/>
        <w:adjustRightInd w:val="0"/>
        <w:spacing w:line="239" w:lineRule="auto"/>
        <w:ind w:left="20"/>
        <w:jc w:val="both"/>
        <w:rPr>
          <w:rFonts w:ascii="Times New Roman" w:hAnsi="Times New Roman"/>
        </w:rPr>
      </w:pPr>
      <w:r w:rsidRPr="00F6637C">
        <w:rPr>
          <w:rFonts w:ascii="Times New Roman" w:hAnsi="Times New Roman"/>
          <w:b/>
          <w:bCs/>
        </w:rPr>
        <w:t>Processing and analyzing data</w:t>
      </w:r>
    </w:p>
    <w:p w:rsidR="00170ADC" w:rsidRPr="00F6637C" w:rsidRDefault="00170ADC" w:rsidP="00170ADC">
      <w:pPr>
        <w:widowControl w:val="0"/>
        <w:autoSpaceDE w:val="0"/>
        <w:autoSpaceDN w:val="0"/>
        <w:adjustRightInd w:val="0"/>
        <w:spacing w:line="49"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ind w:left="20" w:right="20"/>
        <w:jc w:val="both"/>
        <w:rPr>
          <w:rFonts w:ascii="Times New Roman" w:hAnsi="Times New Roman"/>
        </w:rPr>
      </w:pPr>
      <w:r w:rsidRPr="00F6637C">
        <w:rPr>
          <w:rFonts w:ascii="Times New Roman" w:hAnsi="Times New Roman"/>
        </w:rPr>
        <w:t xml:space="preserve">Editing data, classifying data, tabulating data, metadata, qualitative data analysis, quantitative data analysis, analysis of variance, hypothesis testing, </w:t>
      </w:r>
      <w:proofErr w:type="spellStart"/>
      <w:r w:rsidRPr="00F6637C">
        <w:rPr>
          <w:rFonts w:ascii="Times New Roman" w:hAnsi="Times New Roman"/>
        </w:rPr>
        <w:t>Kruskal</w:t>
      </w:r>
      <w:proofErr w:type="spellEnd"/>
      <w:r w:rsidRPr="00F6637C">
        <w:rPr>
          <w:rFonts w:ascii="Times New Roman" w:hAnsi="Times New Roman"/>
        </w:rPr>
        <w:t>-Wallis test, manual data analysis, computer tools for data analysis</w:t>
      </w: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Report writing</w:t>
      </w:r>
    </w:p>
    <w:p w:rsidR="00170ADC" w:rsidRPr="00F6637C" w:rsidRDefault="00170ADC" w:rsidP="00170ADC">
      <w:pPr>
        <w:widowControl w:val="0"/>
        <w:autoSpaceDE w:val="0"/>
        <w:autoSpaceDN w:val="0"/>
        <w:adjustRightInd w:val="0"/>
        <w:spacing w:line="50"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14" w:lineRule="auto"/>
        <w:jc w:val="both"/>
        <w:rPr>
          <w:rFonts w:ascii="Times New Roman" w:hAnsi="Times New Roman"/>
        </w:rPr>
      </w:pPr>
      <w:r w:rsidRPr="00F6637C">
        <w:rPr>
          <w:rFonts w:ascii="Times New Roman" w:hAnsi="Times New Roman"/>
        </w:rPr>
        <w:t>Writing a research proposal, writing a project report, writing a thesis, writing a research paper, referencing, software for referencing</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p>
    <w:p w:rsidR="00170ADC" w:rsidRPr="00F6637C" w:rsidRDefault="00170ADC" w:rsidP="00170ADC">
      <w:pPr>
        <w:widowControl w:val="0"/>
        <w:autoSpaceDE w:val="0"/>
        <w:autoSpaceDN w:val="0"/>
        <w:adjustRightInd w:val="0"/>
        <w:spacing w:line="287" w:lineRule="exact"/>
        <w:jc w:val="both"/>
        <w:rPr>
          <w:rFonts w:ascii="Times New Roman" w:hAnsi="Times New Roman"/>
        </w:rPr>
      </w:pP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Recommended Books</w:t>
      </w:r>
    </w:p>
    <w:p w:rsidR="00170ADC" w:rsidRPr="00F6637C" w:rsidRDefault="00170ADC" w:rsidP="00170ADC">
      <w:pPr>
        <w:widowControl w:val="0"/>
        <w:numPr>
          <w:ilvl w:val="0"/>
          <w:numId w:val="17"/>
        </w:numPr>
        <w:tabs>
          <w:tab w:val="clear" w:pos="720"/>
          <w:tab w:val="num" w:pos="640"/>
        </w:tabs>
        <w:overflowPunct w:val="0"/>
        <w:autoSpaceDE w:val="0"/>
        <w:autoSpaceDN w:val="0"/>
        <w:adjustRightInd w:val="0"/>
        <w:spacing w:line="234" w:lineRule="auto"/>
        <w:ind w:left="640" w:hanging="280"/>
        <w:jc w:val="both"/>
        <w:rPr>
          <w:rFonts w:ascii="Times New Roman" w:hAnsi="Times New Roman"/>
        </w:rPr>
      </w:pPr>
      <w:r w:rsidRPr="00F6637C">
        <w:rPr>
          <w:rFonts w:ascii="Times New Roman" w:hAnsi="Times New Roman"/>
        </w:rPr>
        <w:t xml:space="preserve">Research Methodology, P. Sam Daniel, 2011, ISBN: 978-81-7835-900-7 </w:t>
      </w:r>
    </w:p>
    <w:p w:rsidR="00170ADC" w:rsidRPr="00F6637C" w:rsidRDefault="00170ADC" w:rsidP="00170ADC">
      <w:pPr>
        <w:widowControl w:val="0"/>
        <w:autoSpaceDE w:val="0"/>
        <w:autoSpaceDN w:val="0"/>
        <w:adjustRightInd w:val="0"/>
        <w:spacing w:line="53" w:lineRule="exact"/>
        <w:jc w:val="both"/>
        <w:rPr>
          <w:rFonts w:ascii="Times New Roman" w:hAnsi="Times New Roman"/>
        </w:rPr>
      </w:pPr>
    </w:p>
    <w:p w:rsidR="00170ADC" w:rsidRPr="00F6637C" w:rsidRDefault="00170ADC" w:rsidP="00170ADC">
      <w:pPr>
        <w:widowControl w:val="0"/>
        <w:numPr>
          <w:ilvl w:val="0"/>
          <w:numId w:val="17"/>
        </w:numPr>
        <w:tabs>
          <w:tab w:val="clear" w:pos="720"/>
          <w:tab w:val="num" w:pos="640"/>
        </w:tabs>
        <w:overflowPunct w:val="0"/>
        <w:autoSpaceDE w:val="0"/>
        <w:autoSpaceDN w:val="0"/>
        <w:adjustRightInd w:val="0"/>
        <w:spacing w:line="215" w:lineRule="auto"/>
        <w:ind w:left="640" w:right="20" w:hanging="280"/>
        <w:jc w:val="both"/>
        <w:rPr>
          <w:rFonts w:ascii="Times New Roman" w:hAnsi="Times New Roman"/>
        </w:rPr>
      </w:pPr>
      <w:r w:rsidRPr="00F6637C">
        <w:rPr>
          <w:rFonts w:ascii="Times New Roman" w:hAnsi="Times New Roman"/>
        </w:rPr>
        <w:t xml:space="preserve">Practical Research Methods, Catherine Dawson, 2002, New Delhi, UBS Publishers’ Distributors </w:t>
      </w:r>
    </w:p>
    <w:p w:rsidR="00170ADC" w:rsidRPr="00F6637C" w:rsidRDefault="00170ADC" w:rsidP="00170ADC">
      <w:pPr>
        <w:widowControl w:val="0"/>
        <w:autoSpaceDE w:val="0"/>
        <w:autoSpaceDN w:val="0"/>
        <w:adjustRightInd w:val="0"/>
        <w:spacing w:line="53" w:lineRule="exact"/>
        <w:jc w:val="both"/>
        <w:rPr>
          <w:rFonts w:ascii="Times New Roman" w:hAnsi="Times New Roman"/>
        </w:rPr>
      </w:pPr>
    </w:p>
    <w:p w:rsidR="00170ADC" w:rsidRPr="00F6637C" w:rsidRDefault="00170ADC" w:rsidP="00170ADC">
      <w:pPr>
        <w:widowControl w:val="0"/>
        <w:numPr>
          <w:ilvl w:val="0"/>
          <w:numId w:val="17"/>
        </w:numPr>
        <w:tabs>
          <w:tab w:val="clear" w:pos="720"/>
          <w:tab w:val="num" w:pos="640"/>
        </w:tabs>
        <w:overflowPunct w:val="0"/>
        <w:autoSpaceDE w:val="0"/>
        <w:autoSpaceDN w:val="0"/>
        <w:adjustRightInd w:val="0"/>
        <w:spacing w:line="215" w:lineRule="auto"/>
        <w:ind w:left="640" w:hanging="280"/>
        <w:jc w:val="both"/>
        <w:rPr>
          <w:rFonts w:ascii="Times New Roman" w:hAnsi="Times New Roman"/>
        </w:rPr>
      </w:pPr>
      <w:r w:rsidRPr="00F6637C">
        <w:rPr>
          <w:rFonts w:ascii="Times New Roman" w:hAnsi="Times New Roman"/>
        </w:rPr>
        <w:t xml:space="preserve">Research Methodology - Methods and Techniques, C. R. Kothari, 1985, New Delhi, Wiley Eastern Limited, ISBN: </w:t>
      </w:r>
    </w:p>
    <w:p w:rsidR="00170ADC" w:rsidRPr="00F6637C" w:rsidRDefault="00170ADC" w:rsidP="00170ADC">
      <w:pPr>
        <w:widowControl w:val="0"/>
        <w:autoSpaceDE w:val="0"/>
        <w:autoSpaceDN w:val="0"/>
        <w:adjustRightInd w:val="0"/>
        <w:spacing w:line="7" w:lineRule="exact"/>
        <w:jc w:val="both"/>
        <w:rPr>
          <w:rFonts w:ascii="Times New Roman" w:hAnsi="Times New Roman"/>
        </w:rPr>
      </w:pPr>
    </w:p>
    <w:p w:rsidR="00170ADC" w:rsidRPr="00F6637C" w:rsidRDefault="00170ADC" w:rsidP="00170ADC">
      <w:pPr>
        <w:widowControl w:val="0"/>
        <w:numPr>
          <w:ilvl w:val="0"/>
          <w:numId w:val="17"/>
        </w:numPr>
        <w:tabs>
          <w:tab w:val="clear" w:pos="720"/>
          <w:tab w:val="num" w:pos="640"/>
        </w:tabs>
        <w:overflowPunct w:val="0"/>
        <w:autoSpaceDE w:val="0"/>
        <w:autoSpaceDN w:val="0"/>
        <w:adjustRightInd w:val="0"/>
        <w:spacing w:line="211" w:lineRule="auto"/>
        <w:ind w:left="640" w:hanging="280"/>
        <w:jc w:val="both"/>
        <w:rPr>
          <w:rFonts w:ascii="Times New Roman" w:hAnsi="Times New Roman"/>
        </w:rPr>
      </w:pPr>
      <w:r w:rsidRPr="00F6637C">
        <w:rPr>
          <w:rFonts w:ascii="Times New Roman" w:hAnsi="Times New Roman"/>
        </w:rPr>
        <w:t>Research Methodology-A Step-by-Step Guide for beginners, 2</w:t>
      </w:r>
      <w:r w:rsidRPr="00F6637C">
        <w:rPr>
          <w:rFonts w:ascii="Times New Roman" w:hAnsi="Times New Roman"/>
          <w:sz w:val="27"/>
          <w:szCs w:val="27"/>
          <w:vertAlign w:val="superscript"/>
        </w:rPr>
        <w:t>nd</w:t>
      </w:r>
      <w:r w:rsidRPr="00F6637C">
        <w:rPr>
          <w:rFonts w:ascii="Times New Roman" w:hAnsi="Times New Roman"/>
        </w:rPr>
        <w:t xml:space="preserve"> Ed., </w:t>
      </w:r>
      <w:proofErr w:type="spellStart"/>
      <w:r w:rsidRPr="00F6637C">
        <w:rPr>
          <w:rFonts w:ascii="Times New Roman" w:hAnsi="Times New Roman"/>
        </w:rPr>
        <w:t>Ranjit</w:t>
      </w:r>
      <w:proofErr w:type="spellEnd"/>
      <w:r w:rsidRPr="00F6637C">
        <w:rPr>
          <w:rFonts w:ascii="Times New Roman" w:hAnsi="Times New Roman"/>
        </w:rPr>
        <w:t xml:space="preserve"> Kumar, 2005, Singapore, Pearson Education, ISBN: </w:t>
      </w:r>
    </w:p>
    <w:p w:rsidR="00170ADC" w:rsidRPr="00F6637C" w:rsidRDefault="00170ADC" w:rsidP="00170ADC">
      <w:pPr>
        <w:widowControl w:val="0"/>
        <w:autoSpaceDE w:val="0"/>
        <w:autoSpaceDN w:val="0"/>
        <w:adjustRightInd w:val="0"/>
        <w:spacing w:line="57" w:lineRule="exact"/>
        <w:jc w:val="both"/>
        <w:rPr>
          <w:rFonts w:ascii="Times New Roman" w:hAnsi="Times New Roman"/>
        </w:rPr>
      </w:pPr>
    </w:p>
    <w:p w:rsidR="00170ADC" w:rsidRPr="00F6637C" w:rsidRDefault="00170ADC" w:rsidP="00170ADC">
      <w:pPr>
        <w:widowControl w:val="0"/>
        <w:numPr>
          <w:ilvl w:val="0"/>
          <w:numId w:val="17"/>
        </w:numPr>
        <w:tabs>
          <w:tab w:val="clear" w:pos="720"/>
          <w:tab w:val="num" w:pos="640"/>
        </w:tabs>
        <w:overflowPunct w:val="0"/>
        <w:autoSpaceDE w:val="0"/>
        <w:autoSpaceDN w:val="0"/>
        <w:adjustRightInd w:val="0"/>
        <w:spacing w:line="215" w:lineRule="auto"/>
        <w:ind w:left="640" w:right="20" w:hanging="280"/>
        <w:jc w:val="both"/>
        <w:rPr>
          <w:rFonts w:ascii="Times New Roman" w:hAnsi="Times New Roman"/>
        </w:rPr>
      </w:pPr>
      <w:r w:rsidRPr="00F6637C">
        <w:rPr>
          <w:rFonts w:ascii="Times New Roman" w:hAnsi="Times New Roman"/>
        </w:rPr>
        <w:t xml:space="preserve">Fundamentals of Research Methodology and Statistics, </w:t>
      </w:r>
      <w:proofErr w:type="spellStart"/>
      <w:r w:rsidRPr="00F6637C">
        <w:rPr>
          <w:rFonts w:ascii="Times New Roman" w:hAnsi="Times New Roman"/>
        </w:rPr>
        <w:t>Yogesh</w:t>
      </w:r>
      <w:proofErr w:type="spellEnd"/>
      <w:r w:rsidRPr="00F6637C">
        <w:rPr>
          <w:rFonts w:ascii="Times New Roman" w:hAnsi="Times New Roman"/>
        </w:rPr>
        <w:t xml:space="preserve"> Kumar Singh, 2006, </w:t>
      </w:r>
      <w:proofErr w:type="gramStart"/>
      <w:r w:rsidRPr="00F6637C">
        <w:rPr>
          <w:rFonts w:ascii="Times New Roman" w:hAnsi="Times New Roman"/>
        </w:rPr>
        <w:t>ISBN :</w:t>
      </w:r>
      <w:proofErr w:type="gramEnd"/>
      <w:r w:rsidRPr="00F6637C">
        <w:rPr>
          <w:rFonts w:ascii="Times New Roman" w:hAnsi="Times New Roman"/>
        </w:rPr>
        <w:t xml:space="preserve"> 978-81-224-2418-8 </w:t>
      </w:r>
    </w:p>
    <w:p w:rsidR="00170ADC" w:rsidRPr="00F6637C" w:rsidRDefault="00170ADC" w:rsidP="00170ADC">
      <w:pPr>
        <w:widowControl w:val="0"/>
        <w:autoSpaceDE w:val="0"/>
        <w:autoSpaceDN w:val="0"/>
        <w:adjustRightInd w:val="0"/>
        <w:spacing w:line="295"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6672" behindDoc="1" locked="0" layoutInCell="0" allowOverlap="1" wp14:anchorId="495DA380" wp14:editId="28563BAB">
            <wp:simplePos x="0" y="0"/>
            <wp:positionH relativeFrom="column">
              <wp:posOffset>210820</wp:posOffset>
            </wp:positionH>
            <wp:positionV relativeFrom="paragraph">
              <wp:posOffset>18415</wp:posOffset>
            </wp:positionV>
            <wp:extent cx="5542280" cy="18415"/>
            <wp:effectExtent l="0" t="0" r="1270" b="635"/>
            <wp:wrapNone/>
            <wp:docPr id="35"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2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jc w:val="both"/>
        <w:rPr>
          <w:rFonts w:ascii="Times New Roman" w:hAnsi="Times New Roman"/>
        </w:rPr>
      </w:pPr>
      <w:r w:rsidRPr="00F6637C">
        <w:rPr>
          <w:rFonts w:ascii="Times New Roman" w:hAnsi="Times New Roman"/>
          <w:b/>
          <w:bCs/>
        </w:rPr>
        <w:t>Laboratory Exercises</w:t>
      </w:r>
    </w:p>
    <w:p w:rsidR="00170ADC" w:rsidRPr="00F6637C" w:rsidRDefault="00170ADC" w:rsidP="00170ADC">
      <w:pPr>
        <w:widowControl w:val="0"/>
        <w:autoSpaceDE w:val="0"/>
        <w:autoSpaceDN w:val="0"/>
        <w:adjustRightInd w:val="0"/>
        <w:spacing w:line="48" w:lineRule="exact"/>
        <w:jc w:val="both"/>
        <w:rPr>
          <w:rFonts w:ascii="Times New Roman" w:hAnsi="Times New Roman"/>
        </w:rPr>
      </w:pPr>
    </w:p>
    <w:p w:rsidR="00170ADC" w:rsidRPr="00F6637C" w:rsidRDefault="00170ADC" w:rsidP="00170ADC">
      <w:pPr>
        <w:widowControl w:val="0"/>
        <w:overflowPunct w:val="0"/>
        <w:autoSpaceDE w:val="0"/>
        <w:autoSpaceDN w:val="0"/>
        <w:adjustRightInd w:val="0"/>
        <w:spacing w:line="223" w:lineRule="auto"/>
        <w:jc w:val="both"/>
        <w:rPr>
          <w:rFonts w:ascii="Times New Roman" w:hAnsi="Times New Roman"/>
        </w:rPr>
      </w:pPr>
      <w:r w:rsidRPr="00F6637C">
        <w:rPr>
          <w:rFonts w:ascii="Times New Roman" w:hAnsi="Times New Roman"/>
        </w:rPr>
        <w:t xml:space="preserve">SPSS/PASW/ANOVA or similar data analysis tool, EndNote, </w:t>
      </w:r>
      <w:proofErr w:type="spellStart"/>
      <w:r w:rsidRPr="00F6637C">
        <w:rPr>
          <w:rFonts w:ascii="Times New Roman" w:hAnsi="Times New Roman"/>
        </w:rPr>
        <w:t>JabRef</w:t>
      </w:r>
      <w:proofErr w:type="spellEnd"/>
      <w:r w:rsidRPr="00F6637C">
        <w:rPr>
          <w:rFonts w:ascii="Times New Roman" w:hAnsi="Times New Roman"/>
        </w:rPr>
        <w:t xml:space="preserve">, Reference Manager, online tools such as </w:t>
      </w:r>
      <w:proofErr w:type="spellStart"/>
      <w:r w:rsidRPr="00F6637C">
        <w:rPr>
          <w:rFonts w:ascii="Times New Roman" w:hAnsi="Times New Roman"/>
        </w:rPr>
        <w:t>bibMe</w:t>
      </w:r>
      <w:proofErr w:type="spellEnd"/>
      <w:r w:rsidRPr="00F6637C">
        <w:rPr>
          <w:rFonts w:ascii="Times New Roman" w:hAnsi="Times New Roman"/>
        </w:rPr>
        <w:t xml:space="preserve"> (</w:t>
      </w:r>
      <w:hyperlink r:id="rId10" w:history="1">
        <w:r w:rsidRPr="00F6637C">
          <w:rPr>
            <w:rFonts w:ascii="Times New Roman" w:hAnsi="Times New Roman"/>
            <w:u w:val="single"/>
          </w:rPr>
          <w:t>http://www.bibme.org</w:t>
        </w:r>
      </w:hyperlink>
      <w:r w:rsidRPr="00F6637C">
        <w:rPr>
          <w:rFonts w:ascii="Times New Roman" w:hAnsi="Times New Roman"/>
          <w:u w:val="single"/>
        </w:rPr>
        <w:t>/</w:t>
      </w:r>
      <w:r w:rsidRPr="00F6637C">
        <w:rPr>
          <w:rFonts w:ascii="Times New Roman" w:hAnsi="Times New Roman"/>
        </w:rPr>
        <w:t xml:space="preserve">) and </w:t>
      </w:r>
      <w:proofErr w:type="spellStart"/>
      <w:r w:rsidRPr="00F6637C">
        <w:rPr>
          <w:rFonts w:ascii="Times New Roman" w:hAnsi="Times New Roman"/>
        </w:rPr>
        <w:t>EasyBib</w:t>
      </w:r>
      <w:proofErr w:type="spellEnd"/>
      <w:r w:rsidRPr="00F6637C">
        <w:rPr>
          <w:rFonts w:ascii="Times New Roman" w:hAnsi="Times New Roman"/>
        </w:rPr>
        <w:t xml:space="preserve"> (</w:t>
      </w:r>
      <w:hyperlink r:id="rId11" w:history="1">
        <w:r w:rsidRPr="00F6637C">
          <w:rPr>
            <w:rFonts w:ascii="Times New Roman" w:hAnsi="Times New Roman"/>
            <w:u w:val="single"/>
          </w:rPr>
          <w:t>http://www.easybib.com</w:t>
        </w:r>
      </w:hyperlink>
      <w:r w:rsidRPr="00F6637C">
        <w:rPr>
          <w:rFonts w:ascii="Times New Roman" w:hAnsi="Times New Roman"/>
          <w:u w:val="single"/>
        </w:rPr>
        <w:t>/</w:t>
      </w:r>
      <w:r w:rsidRPr="00F6637C">
        <w:rPr>
          <w:rFonts w:ascii="Times New Roman" w:hAnsi="Times New Roman"/>
        </w:rPr>
        <w:t>), search tools, LATEX</w:t>
      </w:r>
    </w:p>
    <w:p w:rsidR="00170ADC" w:rsidRPr="00F6637C" w:rsidRDefault="00170ADC" w:rsidP="00170ADC">
      <w:pPr>
        <w:widowControl w:val="0"/>
        <w:autoSpaceDE w:val="0"/>
        <w:autoSpaceDN w:val="0"/>
        <w:adjustRightInd w:val="0"/>
        <w:spacing w:line="200" w:lineRule="exact"/>
        <w:jc w:val="both"/>
        <w:rPr>
          <w:rFonts w:ascii="Times New Roman" w:hAnsi="Times New Roman"/>
        </w:rPr>
      </w:pPr>
      <w:r w:rsidRPr="00F6637C">
        <w:rPr>
          <w:rFonts w:ascii="Times New Roman" w:hAnsi="Times New Roman"/>
          <w:noProof/>
          <w:lang w:val="en-GB" w:eastAsia="en-GB"/>
        </w:rPr>
        <w:drawing>
          <wp:anchor distT="0" distB="0" distL="114300" distR="114300" simplePos="0" relativeHeight="251677696" behindDoc="1" locked="0" layoutInCell="0" allowOverlap="1" wp14:anchorId="0F3BE49E" wp14:editId="07BE3E8B">
            <wp:simplePos x="0" y="0"/>
            <wp:positionH relativeFrom="column">
              <wp:posOffset>-17145</wp:posOffset>
            </wp:positionH>
            <wp:positionV relativeFrom="paragraph">
              <wp:posOffset>18415</wp:posOffset>
            </wp:positionV>
            <wp:extent cx="5770880" cy="18415"/>
            <wp:effectExtent l="0" t="0" r="1270" b="635"/>
            <wp:wrapNone/>
            <wp:docPr id="3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18415"/>
                    </a:xfrm>
                    <a:prstGeom prst="rect">
                      <a:avLst/>
                    </a:prstGeom>
                    <a:noFill/>
                  </pic:spPr>
                </pic:pic>
              </a:graphicData>
            </a:graphic>
          </wp:anchor>
        </w:drawing>
      </w:r>
    </w:p>
    <w:p w:rsidR="00170ADC" w:rsidRPr="00F6637C" w:rsidRDefault="00170ADC" w:rsidP="00170ADC">
      <w:pPr>
        <w:widowControl w:val="0"/>
        <w:autoSpaceDE w:val="0"/>
        <w:autoSpaceDN w:val="0"/>
        <w:adjustRightInd w:val="0"/>
        <w:spacing w:line="208" w:lineRule="exact"/>
        <w:jc w:val="both"/>
        <w:rPr>
          <w:rFonts w:ascii="Times New Roman" w:hAnsi="Times New Roman"/>
        </w:rPr>
      </w:pPr>
    </w:p>
    <w:p w:rsidR="00170ADC" w:rsidRPr="00F6637C" w:rsidRDefault="00170ADC" w:rsidP="00170ADC">
      <w:pPr>
        <w:widowControl w:val="0"/>
        <w:autoSpaceDE w:val="0"/>
        <w:autoSpaceDN w:val="0"/>
        <w:adjustRightInd w:val="0"/>
        <w:spacing w:line="294" w:lineRule="exact"/>
        <w:jc w:val="both"/>
        <w:rPr>
          <w:rFonts w:ascii="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120"/>
        <w:gridCol w:w="3760"/>
        <w:gridCol w:w="1920"/>
        <w:gridCol w:w="2100"/>
      </w:tblGrid>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jc w:val="both"/>
              <w:rPr>
                <w:rFonts w:ascii="Times New Roman" w:hAnsi="Times New Roman"/>
              </w:rPr>
            </w:pPr>
            <w:r w:rsidRPr="00F6637C">
              <w:rPr>
                <w:rFonts w:ascii="Times New Roman" w:hAnsi="Times New Roman"/>
                <w:sz w:val="20"/>
                <w:szCs w:val="20"/>
              </w:rPr>
              <w:t>Approval:</w:t>
            </w: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Board of Studies</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 6.2</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w w:val="98"/>
                <w:sz w:val="20"/>
                <w:szCs w:val="20"/>
              </w:rPr>
              <w:t>Dated: 21-02-2014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20"/>
              <w:jc w:val="both"/>
              <w:rPr>
                <w:rFonts w:ascii="Times New Roman" w:hAnsi="Times New Roman"/>
              </w:rPr>
            </w:pPr>
            <w:r w:rsidRPr="00F6637C">
              <w:rPr>
                <w:rFonts w:ascii="Times New Roman" w:hAnsi="Times New Roman"/>
                <w:sz w:val="20"/>
                <w:szCs w:val="20"/>
              </w:rPr>
              <w:t>Advanced studies &amp; Research board</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340"/>
              <w:jc w:val="both"/>
              <w:rPr>
                <w:rFonts w:ascii="Times New Roman" w:hAnsi="Times New Roman"/>
              </w:rPr>
            </w:pPr>
            <w:r w:rsidRPr="00F6637C">
              <w:rPr>
                <w:rFonts w:ascii="Times New Roman" w:hAnsi="Times New Roman"/>
                <w:sz w:val="20"/>
                <w:szCs w:val="20"/>
              </w:rPr>
              <w:t>Res. No.128.5</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spacing w:line="229" w:lineRule="exact"/>
              <w:ind w:left="580"/>
              <w:jc w:val="both"/>
              <w:rPr>
                <w:rFonts w:ascii="Times New Roman" w:hAnsi="Times New Roman"/>
              </w:rPr>
            </w:pPr>
            <w:r w:rsidRPr="00F6637C">
              <w:rPr>
                <w:rFonts w:ascii="Times New Roman" w:hAnsi="Times New Roman"/>
                <w:sz w:val="20"/>
                <w:szCs w:val="20"/>
              </w:rPr>
              <w:t>Dated:29-04-2014</w:t>
            </w:r>
          </w:p>
        </w:tc>
      </w:tr>
      <w:tr w:rsidR="00170ADC" w:rsidRPr="00F6637C" w:rsidTr="00706F28">
        <w:trPr>
          <w:trHeight w:val="230"/>
        </w:trPr>
        <w:tc>
          <w:tcPr>
            <w:tcW w:w="1120" w:type="dxa"/>
            <w:tcBorders>
              <w:top w:val="nil"/>
              <w:left w:val="nil"/>
              <w:bottom w:val="nil"/>
              <w:right w:val="nil"/>
            </w:tcBorders>
            <w:vAlign w:val="bottom"/>
          </w:tcPr>
          <w:p w:rsidR="00170ADC" w:rsidRPr="00F6637C" w:rsidRDefault="00170ADC" w:rsidP="00706F28">
            <w:pPr>
              <w:widowControl w:val="0"/>
              <w:autoSpaceDE w:val="0"/>
              <w:autoSpaceDN w:val="0"/>
              <w:adjustRightInd w:val="0"/>
              <w:jc w:val="both"/>
              <w:rPr>
                <w:rFonts w:ascii="Times New Roman" w:hAnsi="Times New Roman"/>
                <w:sz w:val="20"/>
                <w:szCs w:val="20"/>
              </w:rPr>
            </w:pPr>
          </w:p>
        </w:tc>
        <w:tc>
          <w:tcPr>
            <w:tcW w:w="376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20"/>
              <w:jc w:val="both"/>
              <w:rPr>
                <w:rFonts w:ascii="Times New Roman" w:hAnsi="Times New Roman"/>
              </w:rPr>
            </w:pPr>
            <w:r w:rsidRPr="00F6637C">
              <w:rPr>
                <w:rFonts w:ascii="Times New Roman" w:hAnsi="Times New Roman"/>
                <w:sz w:val="20"/>
                <w:szCs w:val="20"/>
              </w:rPr>
              <w:t>Academic Council</w:t>
            </w:r>
          </w:p>
        </w:tc>
        <w:tc>
          <w:tcPr>
            <w:tcW w:w="192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340"/>
              <w:jc w:val="both"/>
              <w:rPr>
                <w:rFonts w:ascii="Times New Roman" w:hAnsi="Times New Roman"/>
              </w:rPr>
            </w:pPr>
            <w:r w:rsidRPr="00F6637C">
              <w:rPr>
                <w:rFonts w:ascii="Times New Roman" w:hAnsi="Times New Roman"/>
                <w:sz w:val="20"/>
                <w:szCs w:val="20"/>
              </w:rPr>
              <w:t>Res. No. 83.41</w:t>
            </w:r>
          </w:p>
        </w:tc>
        <w:tc>
          <w:tcPr>
            <w:tcW w:w="2100" w:type="dxa"/>
            <w:tcBorders>
              <w:top w:val="nil"/>
              <w:left w:val="nil"/>
              <w:bottom w:val="nil"/>
              <w:right w:val="nil"/>
            </w:tcBorders>
            <w:vAlign w:val="bottom"/>
          </w:tcPr>
          <w:p w:rsidR="00170ADC" w:rsidRPr="00F6637C" w:rsidRDefault="00170ADC" w:rsidP="00706F28">
            <w:pPr>
              <w:widowControl w:val="0"/>
              <w:autoSpaceDE w:val="0"/>
              <w:autoSpaceDN w:val="0"/>
              <w:adjustRightInd w:val="0"/>
              <w:ind w:left="580"/>
              <w:jc w:val="both"/>
              <w:rPr>
                <w:rFonts w:ascii="Times New Roman" w:hAnsi="Times New Roman"/>
              </w:rPr>
            </w:pPr>
            <w:r w:rsidRPr="00F6637C">
              <w:rPr>
                <w:rFonts w:ascii="Times New Roman" w:hAnsi="Times New Roman"/>
                <w:sz w:val="20"/>
                <w:szCs w:val="20"/>
              </w:rPr>
              <w:t>Dated:30-06-2014</w:t>
            </w:r>
          </w:p>
        </w:tc>
      </w:tr>
    </w:tbl>
    <w:p w:rsidR="007E5247" w:rsidRDefault="007E5247"/>
    <w:sectPr w:rsidR="007E5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43340"/>
      <w:docPartObj>
        <w:docPartGallery w:val="Page Numbers (Bottom of Page)"/>
        <w:docPartUnique/>
      </w:docPartObj>
    </w:sdtPr>
    <w:sdtEndPr>
      <w:rPr>
        <w:color w:val="7F7F7F" w:themeColor="background1" w:themeShade="7F"/>
        <w:spacing w:val="60"/>
      </w:rPr>
    </w:sdtEndPr>
    <w:sdtContent>
      <w:p w:rsidR="00F6637C" w:rsidRDefault="00170A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rsidR="00F6637C" w:rsidRDefault="00170ADC">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0C8D58"/>
    <w:lvl w:ilvl="0">
      <w:start w:val="1"/>
      <w:numFmt w:val="decimal"/>
      <w:pStyle w:val="ListNumber5"/>
      <w:lvlText w:val="%1."/>
      <w:lvlJc w:val="left"/>
      <w:pPr>
        <w:tabs>
          <w:tab w:val="num" w:pos="1800"/>
        </w:tabs>
        <w:ind w:left="1800" w:hanging="360"/>
      </w:p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443"/>
    <w:multiLevelType w:val="hybridMultilevel"/>
    <w:tmpl w:val="000066BB"/>
    <w:lvl w:ilvl="0" w:tplc="000042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AC2757E"/>
    <w:multiLevelType w:val="hybridMultilevel"/>
    <w:tmpl w:val="CC52255E"/>
    <w:lvl w:ilvl="0" w:tplc="0409000B">
      <w:start w:val="1"/>
      <w:numFmt w:val="bullet"/>
      <w:pStyle w:val="BulletPoints"/>
      <w:lvlText w:val=""/>
      <w:lvlJc w:val="left"/>
      <w:pPr>
        <w:tabs>
          <w:tab w:val="num" w:pos="516"/>
        </w:tabs>
        <w:ind w:left="516"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
  </w:num>
  <w:num w:numId="4">
    <w:abstractNumId w:val="14"/>
  </w:num>
  <w:num w:numId="5">
    <w:abstractNumId w:val="7"/>
  </w:num>
  <w:num w:numId="6">
    <w:abstractNumId w:val="12"/>
  </w:num>
  <w:num w:numId="7">
    <w:abstractNumId w:val="11"/>
  </w:num>
  <w:num w:numId="8">
    <w:abstractNumId w:val="3"/>
  </w:num>
  <w:num w:numId="9">
    <w:abstractNumId w:val="4"/>
  </w:num>
  <w:num w:numId="10">
    <w:abstractNumId w:val="9"/>
  </w:num>
  <w:num w:numId="11">
    <w:abstractNumId w:val="2"/>
  </w:num>
  <w:num w:numId="12">
    <w:abstractNumId w:val="10"/>
  </w:num>
  <w:num w:numId="13">
    <w:abstractNumId w:val="5"/>
  </w:num>
  <w:num w:numId="14">
    <w:abstractNumId w:val="8"/>
  </w:num>
  <w:num w:numId="15">
    <w:abstractNumId w:val="13"/>
  </w:num>
  <w:num w:numId="16">
    <w:abstractNumId w:val="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DC"/>
    <w:rsid w:val="00170ADC"/>
    <w:rsid w:val="007E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7394"/>
  <w15:chartTrackingRefBased/>
  <w15:docId w15:val="{2F139A2C-9F60-4389-BA0C-2E8FBB54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DC"/>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170ADC"/>
    <w:pPr>
      <w:keepNext/>
      <w:spacing w:before="240" w:after="60"/>
      <w:outlineLvl w:val="0"/>
    </w:pPr>
    <w:rPr>
      <w:rFonts w:ascii="Cambria" w:hAnsi="Cambria"/>
      <w:b/>
      <w:bCs/>
      <w:kern w:val="32"/>
      <w:szCs w:val="32"/>
      <w:lang w:val="x-none" w:eastAsia="x-none"/>
    </w:rPr>
  </w:style>
  <w:style w:type="paragraph" w:styleId="Heading2">
    <w:name w:val="heading 2"/>
    <w:aliases w:val=" Char,Char"/>
    <w:basedOn w:val="BodyText"/>
    <w:next w:val="BlockText"/>
    <w:link w:val="Heading2Char"/>
    <w:qFormat/>
    <w:rsid w:val="00170ADC"/>
    <w:pPr>
      <w:keepNext/>
      <w:spacing w:before="240" w:after="60"/>
      <w:outlineLvl w:val="1"/>
    </w:pPr>
    <w:rPr>
      <w:rFonts w:ascii="Cambria" w:hAnsi="Cambria"/>
      <w:b/>
      <w:bCs/>
      <w:iCs/>
      <w:szCs w:val="28"/>
    </w:rPr>
  </w:style>
  <w:style w:type="paragraph" w:styleId="Heading3">
    <w:name w:val="heading 3"/>
    <w:aliases w:val=" Char Char Char,Char Char Char"/>
    <w:basedOn w:val="Normal"/>
    <w:next w:val="Normal"/>
    <w:link w:val="Heading3Char"/>
    <w:qFormat/>
    <w:rsid w:val="00170AD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70ADC"/>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70ADC"/>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170ADC"/>
    <w:p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170ADC"/>
    <w:pPr>
      <w:spacing w:before="240" w:after="60"/>
      <w:outlineLvl w:val="6"/>
    </w:pPr>
    <w:rPr>
      <w:lang w:val="x-none" w:eastAsia="x-none"/>
    </w:rPr>
  </w:style>
  <w:style w:type="paragraph" w:styleId="Heading8">
    <w:name w:val="heading 8"/>
    <w:basedOn w:val="Normal"/>
    <w:next w:val="Normal"/>
    <w:link w:val="Heading8Char"/>
    <w:uiPriority w:val="9"/>
    <w:qFormat/>
    <w:rsid w:val="00170ADC"/>
    <w:pPr>
      <w:spacing w:before="240" w:after="60"/>
      <w:outlineLvl w:val="7"/>
    </w:pPr>
    <w:rPr>
      <w:i/>
      <w:iCs/>
      <w:lang w:val="x-none" w:eastAsia="x-none"/>
    </w:rPr>
  </w:style>
  <w:style w:type="paragraph" w:styleId="Heading9">
    <w:name w:val="heading 9"/>
    <w:basedOn w:val="Normal"/>
    <w:next w:val="Normal"/>
    <w:link w:val="Heading9Char"/>
    <w:uiPriority w:val="9"/>
    <w:qFormat/>
    <w:rsid w:val="00170ADC"/>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ADC"/>
    <w:rPr>
      <w:rFonts w:ascii="Cambria" w:eastAsia="Times New Roman" w:hAnsi="Cambria" w:cs="Times New Roman"/>
      <w:b/>
      <w:bCs/>
      <w:kern w:val="32"/>
      <w:sz w:val="24"/>
      <w:szCs w:val="32"/>
      <w:lang w:val="x-none" w:eastAsia="x-none"/>
    </w:rPr>
  </w:style>
  <w:style w:type="character" w:customStyle="1" w:styleId="Heading2Char">
    <w:name w:val="Heading 2 Char"/>
    <w:aliases w:val=" Char Char1,Char Char"/>
    <w:basedOn w:val="DefaultParagraphFont"/>
    <w:link w:val="Heading2"/>
    <w:rsid w:val="00170ADC"/>
    <w:rPr>
      <w:rFonts w:ascii="Cambria" w:eastAsia="Times New Roman" w:hAnsi="Cambria" w:cs="Times New Roman"/>
      <w:b/>
      <w:bCs/>
      <w:iCs/>
      <w:sz w:val="24"/>
      <w:szCs w:val="28"/>
      <w:lang w:val="x-none" w:eastAsia="x-none"/>
    </w:rPr>
  </w:style>
  <w:style w:type="character" w:customStyle="1" w:styleId="Heading3Char">
    <w:name w:val="Heading 3 Char"/>
    <w:aliases w:val=" Char Char Char Char,Char Char Char Char1"/>
    <w:basedOn w:val="DefaultParagraphFont"/>
    <w:link w:val="Heading3"/>
    <w:rsid w:val="00170AD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70AD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170AD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170ADC"/>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rsid w:val="00170ADC"/>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170ADC"/>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170ADC"/>
    <w:rPr>
      <w:rFonts w:ascii="Cambria" w:eastAsia="Times New Roman" w:hAnsi="Cambria" w:cs="Times New Roman"/>
      <w:sz w:val="20"/>
      <w:szCs w:val="20"/>
      <w:lang w:val="x-none" w:eastAsia="x-none"/>
    </w:rPr>
  </w:style>
  <w:style w:type="paragraph" w:styleId="BodyText">
    <w:name w:val="Body Text"/>
    <w:aliases w:val=" Char Char"/>
    <w:basedOn w:val="Normal"/>
    <w:link w:val="BodyTextChar"/>
    <w:uiPriority w:val="99"/>
    <w:rsid w:val="00170ADC"/>
    <w:rPr>
      <w:szCs w:val="20"/>
      <w:lang w:val="x-none" w:eastAsia="x-none"/>
    </w:rPr>
  </w:style>
  <w:style w:type="character" w:customStyle="1" w:styleId="BodyTextChar">
    <w:name w:val="Body Text Char"/>
    <w:aliases w:val=" Char Char Char1"/>
    <w:basedOn w:val="DefaultParagraphFont"/>
    <w:link w:val="BodyText"/>
    <w:uiPriority w:val="99"/>
    <w:rsid w:val="00170ADC"/>
    <w:rPr>
      <w:rFonts w:ascii="Calibri" w:eastAsia="Times New Roman" w:hAnsi="Calibri" w:cs="Times New Roman"/>
      <w:sz w:val="24"/>
      <w:szCs w:val="20"/>
      <w:lang w:val="x-none" w:eastAsia="x-none"/>
    </w:rPr>
  </w:style>
  <w:style w:type="paragraph" w:styleId="BlockText">
    <w:name w:val="Block Text"/>
    <w:basedOn w:val="Normal"/>
    <w:rsid w:val="00170ADC"/>
    <w:pPr>
      <w:spacing w:after="120"/>
      <w:ind w:left="1440" w:right="1440"/>
    </w:pPr>
  </w:style>
  <w:style w:type="table" w:styleId="TableGrid">
    <w:name w:val="Table Grid"/>
    <w:basedOn w:val="TableNormal"/>
    <w:uiPriority w:val="59"/>
    <w:rsid w:val="00170A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70AD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70ADC"/>
    <w:rPr>
      <w:rFonts w:ascii="Tahoma" w:eastAsia="Times New Roman" w:hAnsi="Tahoma" w:cs="Times New Roman"/>
      <w:sz w:val="16"/>
      <w:szCs w:val="16"/>
      <w:lang w:val="x-none" w:eastAsia="x-none"/>
    </w:rPr>
  </w:style>
  <w:style w:type="paragraph" w:styleId="Footer">
    <w:name w:val="footer"/>
    <w:basedOn w:val="Normal"/>
    <w:link w:val="FooterChar"/>
    <w:uiPriority w:val="99"/>
    <w:rsid w:val="00170AD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70ADC"/>
    <w:rPr>
      <w:rFonts w:ascii="Calibri" w:eastAsia="Times New Roman" w:hAnsi="Calibri" w:cs="Times New Roman"/>
      <w:sz w:val="24"/>
      <w:szCs w:val="24"/>
      <w:lang w:val="x-none" w:eastAsia="x-none"/>
    </w:rPr>
  </w:style>
  <w:style w:type="character" w:styleId="PageNumber">
    <w:name w:val="page number"/>
    <w:basedOn w:val="DefaultParagraphFont"/>
    <w:rsid w:val="00170ADC"/>
  </w:style>
  <w:style w:type="paragraph" w:styleId="NormalWeb">
    <w:name w:val="Normal (Web)"/>
    <w:basedOn w:val="Normal"/>
    <w:uiPriority w:val="99"/>
    <w:rsid w:val="00170ADC"/>
    <w:pPr>
      <w:spacing w:before="100" w:beforeAutospacing="1" w:after="100" w:afterAutospacing="1"/>
    </w:pPr>
  </w:style>
  <w:style w:type="paragraph" w:customStyle="1" w:styleId="paragraph3">
    <w:name w:val="paragraph 3"/>
    <w:basedOn w:val="Normal"/>
    <w:rsid w:val="00170ADC"/>
    <w:pPr>
      <w:spacing w:before="240"/>
      <w:ind w:left="1440" w:right="100"/>
    </w:pPr>
    <w:rPr>
      <w:color w:val="000000"/>
      <w:szCs w:val="20"/>
    </w:rPr>
  </w:style>
  <w:style w:type="paragraph" w:customStyle="1" w:styleId="Header2">
    <w:name w:val="Header 2"/>
    <w:basedOn w:val="Normal"/>
    <w:rsid w:val="00170ADC"/>
    <w:pPr>
      <w:spacing w:before="240"/>
      <w:ind w:left="720" w:right="100"/>
    </w:pPr>
    <w:rPr>
      <w:rFonts w:ascii="Arial" w:hAnsi="Arial"/>
      <w:b/>
      <w:color w:val="000000"/>
      <w:szCs w:val="20"/>
    </w:rPr>
  </w:style>
  <w:style w:type="paragraph" w:customStyle="1" w:styleId="Header1">
    <w:name w:val="Header 1"/>
    <w:basedOn w:val="Title"/>
    <w:rsid w:val="00170ADC"/>
    <w:pPr>
      <w:spacing w:after="0"/>
      <w:ind w:right="100"/>
      <w:jc w:val="left"/>
      <w:outlineLvl w:val="9"/>
    </w:pPr>
    <w:rPr>
      <w:bCs w:val="0"/>
      <w:color w:val="000000"/>
      <w:kern w:val="0"/>
      <w:sz w:val="24"/>
      <w:szCs w:val="20"/>
      <w:lang w:eastAsia="en-US"/>
    </w:rPr>
  </w:style>
  <w:style w:type="paragraph" w:styleId="Title">
    <w:name w:val="Title"/>
    <w:basedOn w:val="Normal"/>
    <w:next w:val="Normal"/>
    <w:link w:val="TitleChar"/>
    <w:qFormat/>
    <w:rsid w:val="00170ADC"/>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rsid w:val="00170ADC"/>
    <w:rPr>
      <w:rFonts w:ascii="Cambria" w:eastAsia="Times New Roman" w:hAnsi="Cambria" w:cs="Times New Roman"/>
      <w:b/>
      <w:bCs/>
      <w:kern w:val="28"/>
      <w:sz w:val="32"/>
      <w:szCs w:val="32"/>
      <w:lang w:val="x-none" w:eastAsia="x-none"/>
    </w:rPr>
  </w:style>
  <w:style w:type="paragraph" w:styleId="BodyTextIndent2">
    <w:name w:val="Body Text Indent 2"/>
    <w:basedOn w:val="Normal"/>
    <w:link w:val="BodyTextIndent2Char"/>
    <w:rsid w:val="00170ADC"/>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170ADC"/>
    <w:rPr>
      <w:rFonts w:ascii="Calibri" w:eastAsia="Times New Roman" w:hAnsi="Calibri" w:cs="Times New Roman"/>
      <w:sz w:val="24"/>
      <w:szCs w:val="24"/>
      <w:lang w:val="x-none" w:eastAsia="x-none"/>
    </w:rPr>
  </w:style>
  <w:style w:type="character" w:customStyle="1" w:styleId="fonts2">
    <w:name w:val="fonts2"/>
    <w:rsid w:val="00170ADC"/>
    <w:rPr>
      <w:rFonts w:ascii="Arial" w:hAnsi="Arial" w:cs="Arial" w:hint="default"/>
      <w:b w:val="0"/>
      <w:bCs w:val="0"/>
      <w:smallCaps w:val="0"/>
      <w:sz w:val="21"/>
      <w:szCs w:val="21"/>
    </w:rPr>
  </w:style>
  <w:style w:type="character" w:styleId="Strong">
    <w:name w:val="Strong"/>
    <w:uiPriority w:val="22"/>
    <w:qFormat/>
    <w:rsid w:val="00170ADC"/>
    <w:rPr>
      <w:b/>
      <w:bCs/>
    </w:rPr>
  </w:style>
  <w:style w:type="paragraph" w:styleId="BodyText2">
    <w:name w:val="Body Text 2"/>
    <w:basedOn w:val="Normal"/>
    <w:link w:val="BodyText2Char"/>
    <w:rsid w:val="00170ADC"/>
    <w:pPr>
      <w:spacing w:after="120" w:line="480" w:lineRule="auto"/>
    </w:pPr>
  </w:style>
  <w:style w:type="character" w:customStyle="1" w:styleId="BodyText2Char">
    <w:name w:val="Body Text 2 Char"/>
    <w:basedOn w:val="DefaultParagraphFont"/>
    <w:link w:val="BodyText2"/>
    <w:rsid w:val="00170ADC"/>
    <w:rPr>
      <w:rFonts w:ascii="Calibri" w:eastAsia="Times New Roman" w:hAnsi="Calibri" w:cs="Times New Roman"/>
      <w:sz w:val="24"/>
      <w:szCs w:val="24"/>
    </w:rPr>
  </w:style>
  <w:style w:type="paragraph" w:styleId="Subtitle">
    <w:name w:val="Subtitle"/>
    <w:basedOn w:val="Normal"/>
    <w:next w:val="Normal"/>
    <w:link w:val="SubtitleChar"/>
    <w:uiPriority w:val="11"/>
    <w:qFormat/>
    <w:rsid w:val="00170ADC"/>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uiPriority w:val="11"/>
    <w:rsid w:val="00170ADC"/>
    <w:rPr>
      <w:rFonts w:ascii="Cambria" w:eastAsia="Times New Roman" w:hAnsi="Cambria" w:cs="Times New Roman"/>
      <w:sz w:val="24"/>
      <w:szCs w:val="24"/>
      <w:lang w:val="x-none" w:eastAsia="x-none"/>
    </w:rPr>
  </w:style>
  <w:style w:type="character" w:styleId="Emphasis">
    <w:name w:val="Emphasis"/>
    <w:uiPriority w:val="20"/>
    <w:qFormat/>
    <w:rsid w:val="00170ADC"/>
    <w:rPr>
      <w:rFonts w:ascii="Calibri" w:hAnsi="Calibri"/>
      <w:b/>
      <w:i/>
      <w:iCs/>
    </w:rPr>
  </w:style>
  <w:style w:type="paragraph" w:styleId="NoSpacing">
    <w:name w:val="No Spacing"/>
    <w:basedOn w:val="Normal"/>
    <w:uiPriority w:val="1"/>
    <w:qFormat/>
    <w:rsid w:val="00170ADC"/>
    <w:rPr>
      <w:szCs w:val="32"/>
    </w:rPr>
  </w:style>
  <w:style w:type="paragraph" w:styleId="ListParagraph">
    <w:name w:val="List Paragraph"/>
    <w:basedOn w:val="Normal"/>
    <w:uiPriority w:val="34"/>
    <w:qFormat/>
    <w:rsid w:val="00170ADC"/>
    <w:pPr>
      <w:ind w:left="720"/>
      <w:contextualSpacing/>
    </w:pPr>
  </w:style>
  <w:style w:type="paragraph" w:styleId="Quote">
    <w:name w:val="Quote"/>
    <w:basedOn w:val="Normal"/>
    <w:next w:val="Normal"/>
    <w:link w:val="QuoteChar"/>
    <w:uiPriority w:val="29"/>
    <w:qFormat/>
    <w:rsid w:val="00170ADC"/>
    <w:rPr>
      <w:i/>
      <w:lang w:val="x-none" w:eastAsia="x-none"/>
    </w:rPr>
  </w:style>
  <w:style w:type="character" w:customStyle="1" w:styleId="QuoteChar">
    <w:name w:val="Quote Char"/>
    <w:basedOn w:val="DefaultParagraphFont"/>
    <w:link w:val="Quote"/>
    <w:uiPriority w:val="29"/>
    <w:rsid w:val="00170ADC"/>
    <w:rPr>
      <w:rFonts w:ascii="Calibri" w:eastAsia="Times New Roman" w:hAnsi="Calibri" w:cs="Times New Roman"/>
      <w:i/>
      <w:sz w:val="24"/>
      <w:szCs w:val="24"/>
      <w:lang w:val="x-none" w:eastAsia="x-none"/>
    </w:rPr>
  </w:style>
  <w:style w:type="paragraph" w:styleId="IntenseQuote">
    <w:name w:val="Intense Quote"/>
    <w:basedOn w:val="Normal"/>
    <w:next w:val="Normal"/>
    <w:link w:val="IntenseQuoteChar"/>
    <w:uiPriority w:val="30"/>
    <w:qFormat/>
    <w:rsid w:val="00170ADC"/>
    <w:pPr>
      <w:ind w:left="720" w:right="720"/>
    </w:pPr>
    <w:rPr>
      <w:b/>
      <w:i/>
      <w:szCs w:val="20"/>
      <w:lang w:val="x-none" w:eastAsia="x-none"/>
    </w:rPr>
  </w:style>
  <w:style w:type="character" w:customStyle="1" w:styleId="IntenseQuoteChar">
    <w:name w:val="Intense Quote Char"/>
    <w:basedOn w:val="DefaultParagraphFont"/>
    <w:link w:val="IntenseQuote"/>
    <w:uiPriority w:val="30"/>
    <w:rsid w:val="00170ADC"/>
    <w:rPr>
      <w:rFonts w:ascii="Calibri" w:eastAsia="Times New Roman" w:hAnsi="Calibri" w:cs="Times New Roman"/>
      <w:b/>
      <w:i/>
      <w:sz w:val="24"/>
      <w:szCs w:val="20"/>
      <w:lang w:val="x-none" w:eastAsia="x-none"/>
    </w:rPr>
  </w:style>
  <w:style w:type="character" w:styleId="SubtleEmphasis">
    <w:name w:val="Subtle Emphasis"/>
    <w:uiPriority w:val="19"/>
    <w:qFormat/>
    <w:rsid w:val="00170ADC"/>
    <w:rPr>
      <w:i/>
      <w:color w:val="5A5A5A"/>
    </w:rPr>
  </w:style>
  <w:style w:type="character" w:styleId="IntenseEmphasis">
    <w:name w:val="Intense Emphasis"/>
    <w:uiPriority w:val="21"/>
    <w:qFormat/>
    <w:rsid w:val="00170ADC"/>
    <w:rPr>
      <w:b/>
      <w:i/>
      <w:sz w:val="24"/>
      <w:szCs w:val="24"/>
      <w:u w:val="single"/>
    </w:rPr>
  </w:style>
  <w:style w:type="character" w:styleId="SubtleReference">
    <w:name w:val="Subtle Reference"/>
    <w:uiPriority w:val="31"/>
    <w:qFormat/>
    <w:rsid w:val="00170ADC"/>
    <w:rPr>
      <w:sz w:val="24"/>
      <w:szCs w:val="24"/>
      <w:u w:val="single"/>
    </w:rPr>
  </w:style>
  <w:style w:type="character" w:styleId="IntenseReference">
    <w:name w:val="Intense Reference"/>
    <w:uiPriority w:val="32"/>
    <w:qFormat/>
    <w:rsid w:val="00170ADC"/>
    <w:rPr>
      <w:b/>
      <w:sz w:val="24"/>
      <w:u w:val="single"/>
    </w:rPr>
  </w:style>
  <w:style w:type="character" w:styleId="BookTitle">
    <w:name w:val="Book Title"/>
    <w:uiPriority w:val="33"/>
    <w:qFormat/>
    <w:rsid w:val="00170ADC"/>
    <w:rPr>
      <w:rFonts w:ascii="Cambria" w:eastAsia="Times New Roman" w:hAnsi="Cambria"/>
      <w:b/>
      <w:i/>
      <w:sz w:val="24"/>
      <w:szCs w:val="24"/>
    </w:rPr>
  </w:style>
  <w:style w:type="paragraph" w:styleId="TOCHeading">
    <w:name w:val="TOC Heading"/>
    <w:basedOn w:val="Heading1"/>
    <w:next w:val="Normal"/>
    <w:uiPriority w:val="39"/>
    <w:qFormat/>
    <w:rsid w:val="00170ADC"/>
    <w:pPr>
      <w:outlineLvl w:val="9"/>
    </w:pPr>
  </w:style>
  <w:style w:type="paragraph" w:customStyle="1" w:styleId="Heading21">
    <w:name w:val="Heading 21"/>
    <w:basedOn w:val="Normal"/>
    <w:next w:val="Normal"/>
    <w:uiPriority w:val="9"/>
    <w:unhideWhenUsed/>
    <w:qFormat/>
    <w:rsid w:val="00170ADC"/>
    <w:pPr>
      <w:keepNext/>
      <w:spacing w:before="240" w:after="60"/>
      <w:outlineLvl w:val="1"/>
    </w:pPr>
    <w:rPr>
      <w:rFonts w:ascii="Cambria" w:hAnsi="Cambria" w:cs="Arial"/>
      <w:b/>
      <w:bCs/>
      <w:i/>
      <w:iCs/>
      <w:sz w:val="28"/>
      <w:szCs w:val="28"/>
    </w:rPr>
  </w:style>
  <w:style w:type="paragraph" w:styleId="ListNumber5">
    <w:name w:val="List Number 5"/>
    <w:basedOn w:val="Normal"/>
    <w:rsid w:val="00170ADC"/>
    <w:pPr>
      <w:numPr>
        <w:numId w:val="1"/>
      </w:numPr>
      <w:contextualSpacing/>
    </w:pPr>
  </w:style>
  <w:style w:type="paragraph" w:styleId="TOC1">
    <w:name w:val="toc 1"/>
    <w:basedOn w:val="Normal"/>
    <w:next w:val="Normal"/>
    <w:autoRedefine/>
    <w:uiPriority w:val="39"/>
    <w:rsid w:val="00170ADC"/>
    <w:pPr>
      <w:spacing w:before="120" w:after="120"/>
    </w:pPr>
    <w:rPr>
      <w:b/>
      <w:bCs/>
      <w:caps/>
      <w:sz w:val="20"/>
    </w:rPr>
  </w:style>
  <w:style w:type="paragraph" w:styleId="TOC2">
    <w:name w:val="toc 2"/>
    <w:basedOn w:val="Normal"/>
    <w:next w:val="Normal"/>
    <w:autoRedefine/>
    <w:uiPriority w:val="39"/>
    <w:rsid w:val="00170ADC"/>
    <w:pPr>
      <w:ind w:left="240"/>
    </w:pPr>
    <w:rPr>
      <w:smallCaps/>
      <w:sz w:val="20"/>
    </w:rPr>
  </w:style>
  <w:style w:type="character" w:styleId="Hyperlink">
    <w:name w:val="Hyperlink"/>
    <w:uiPriority w:val="99"/>
    <w:unhideWhenUsed/>
    <w:rsid w:val="00170ADC"/>
    <w:rPr>
      <w:color w:val="0000FF"/>
      <w:u w:val="single"/>
    </w:rPr>
  </w:style>
  <w:style w:type="paragraph" w:styleId="TOC3">
    <w:name w:val="toc 3"/>
    <w:basedOn w:val="Normal"/>
    <w:next w:val="Normal"/>
    <w:autoRedefine/>
    <w:rsid w:val="00170ADC"/>
    <w:pPr>
      <w:ind w:left="480"/>
    </w:pPr>
    <w:rPr>
      <w:i/>
      <w:iCs/>
      <w:sz w:val="20"/>
    </w:rPr>
  </w:style>
  <w:style w:type="paragraph" w:styleId="TOC4">
    <w:name w:val="toc 4"/>
    <w:basedOn w:val="Normal"/>
    <w:next w:val="Normal"/>
    <w:autoRedefine/>
    <w:rsid w:val="00170ADC"/>
    <w:pPr>
      <w:ind w:left="720"/>
    </w:pPr>
    <w:rPr>
      <w:sz w:val="18"/>
      <w:szCs w:val="21"/>
    </w:rPr>
  </w:style>
  <w:style w:type="paragraph" w:styleId="TOC5">
    <w:name w:val="toc 5"/>
    <w:basedOn w:val="Normal"/>
    <w:next w:val="Normal"/>
    <w:autoRedefine/>
    <w:rsid w:val="00170ADC"/>
    <w:pPr>
      <w:ind w:left="960"/>
    </w:pPr>
    <w:rPr>
      <w:sz w:val="18"/>
      <w:szCs w:val="21"/>
    </w:rPr>
  </w:style>
  <w:style w:type="paragraph" w:styleId="TOC6">
    <w:name w:val="toc 6"/>
    <w:basedOn w:val="Normal"/>
    <w:next w:val="Normal"/>
    <w:autoRedefine/>
    <w:rsid w:val="00170ADC"/>
    <w:pPr>
      <w:ind w:left="1200"/>
    </w:pPr>
    <w:rPr>
      <w:sz w:val="18"/>
      <w:szCs w:val="21"/>
    </w:rPr>
  </w:style>
  <w:style w:type="paragraph" w:styleId="TOC7">
    <w:name w:val="toc 7"/>
    <w:basedOn w:val="Normal"/>
    <w:next w:val="Normal"/>
    <w:autoRedefine/>
    <w:rsid w:val="00170ADC"/>
    <w:pPr>
      <w:ind w:left="1440"/>
    </w:pPr>
    <w:rPr>
      <w:sz w:val="18"/>
      <w:szCs w:val="21"/>
    </w:rPr>
  </w:style>
  <w:style w:type="paragraph" w:styleId="TOC8">
    <w:name w:val="toc 8"/>
    <w:basedOn w:val="Normal"/>
    <w:next w:val="Normal"/>
    <w:autoRedefine/>
    <w:rsid w:val="00170ADC"/>
    <w:pPr>
      <w:ind w:left="1680"/>
    </w:pPr>
    <w:rPr>
      <w:sz w:val="18"/>
      <w:szCs w:val="21"/>
    </w:rPr>
  </w:style>
  <w:style w:type="paragraph" w:styleId="TOC9">
    <w:name w:val="toc 9"/>
    <w:basedOn w:val="Normal"/>
    <w:next w:val="Normal"/>
    <w:autoRedefine/>
    <w:rsid w:val="00170ADC"/>
    <w:pPr>
      <w:ind w:left="1920"/>
    </w:pPr>
    <w:rPr>
      <w:sz w:val="18"/>
      <w:szCs w:val="21"/>
    </w:rPr>
  </w:style>
  <w:style w:type="paragraph" w:styleId="Header">
    <w:name w:val="header"/>
    <w:basedOn w:val="Normal"/>
    <w:link w:val="HeaderChar"/>
    <w:rsid w:val="00170ADC"/>
    <w:pPr>
      <w:tabs>
        <w:tab w:val="center" w:pos="4680"/>
        <w:tab w:val="right" w:pos="9360"/>
      </w:tabs>
    </w:pPr>
    <w:rPr>
      <w:lang w:val="x-none" w:eastAsia="x-none"/>
    </w:rPr>
  </w:style>
  <w:style w:type="character" w:customStyle="1" w:styleId="HeaderChar">
    <w:name w:val="Header Char"/>
    <w:basedOn w:val="DefaultParagraphFont"/>
    <w:link w:val="Header"/>
    <w:rsid w:val="00170ADC"/>
    <w:rPr>
      <w:rFonts w:ascii="Calibri" w:eastAsia="Times New Roman" w:hAnsi="Calibri" w:cs="Times New Roman"/>
      <w:sz w:val="24"/>
      <w:szCs w:val="24"/>
      <w:lang w:val="x-none" w:eastAsia="x-none"/>
    </w:rPr>
  </w:style>
  <w:style w:type="character" w:customStyle="1" w:styleId="apple-style-span">
    <w:name w:val="apple-style-span"/>
    <w:basedOn w:val="DefaultParagraphFont"/>
    <w:rsid w:val="00170ADC"/>
  </w:style>
  <w:style w:type="character" w:customStyle="1" w:styleId="apple-converted-space">
    <w:name w:val="apple-converted-space"/>
    <w:basedOn w:val="DefaultParagraphFont"/>
    <w:rsid w:val="00170ADC"/>
  </w:style>
  <w:style w:type="paragraph" w:styleId="PlainText">
    <w:name w:val="Plain Text"/>
    <w:basedOn w:val="Normal"/>
    <w:link w:val="PlainTextChar"/>
    <w:rsid w:val="00170ADC"/>
    <w:rPr>
      <w:rFonts w:ascii="Courier New" w:hAnsi="Courier New"/>
      <w:sz w:val="20"/>
      <w:szCs w:val="20"/>
      <w:lang w:val="x-none" w:eastAsia="x-none"/>
    </w:rPr>
  </w:style>
  <w:style w:type="character" w:customStyle="1" w:styleId="PlainTextChar">
    <w:name w:val="Plain Text Char"/>
    <w:basedOn w:val="DefaultParagraphFont"/>
    <w:link w:val="PlainText"/>
    <w:rsid w:val="00170ADC"/>
    <w:rPr>
      <w:rFonts w:ascii="Courier New" w:eastAsia="Times New Roman" w:hAnsi="Courier New" w:cs="Times New Roman"/>
      <w:sz w:val="20"/>
      <w:szCs w:val="20"/>
      <w:lang w:val="x-none" w:eastAsia="x-none"/>
    </w:rPr>
  </w:style>
  <w:style w:type="paragraph" w:styleId="BodyTextIndent">
    <w:name w:val="Body Text Indent"/>
    <w:basedOn w:val="Normal"/>
    <w:link w:val="BodyTextIndentChar"/>
    <w:rsid w:val="00170ADC"/>
    <w:pPr>
      <w:spacing w:line="360" w:lineRule="auto"/>
      <w:jc w:val="both"/>
    </w:pPr>
    <w:rPr>
      <w:rFonts w:ascii="Verdana" w:hAnsi="Verdana"/>
      <w:sz w:val="20"/>
      <w:szCs w:val="20"/>
      <w:lang w:val="x-none" w:eastAsia="x-none"/>
    </w:rPr>
  </w:style>
  <w:style w:type="character" w:customStyle="1" w:styleId="BodyTextIndentChar">
    <w:name w:val="Body Text Indent Char"/>
    <w:basedOn w:val="DefaultParagraphFont"/>
    <w:link w:val="BodyTextIndent"/>
    <w:rsid w:val="00170ADC"/>
    <w:rPr>
      <w:rFonts w:ascii="Verdana" w:eastAsia="Times New Roman" w:hAnsi="Verdana" w:cs="Times New Roman"/>
      <w:sz w:val="20"/>
      <w:szCs w:val="20"/>
      <w:lang w:val="x-none" w:eastAsia="x-none"/>
    </w:rPr>
  </w:style>
  <w:style w:type="paragraph" w:styleId="BodyText3">
    <w:name w:val="Body Text 3"/>
    <w:basedOn w:val="Normal"/>
    <w:link w:val="BodyText3Char"/>
    <w:rsid w:val="00170ADC"/>
    <w:rPr>
      <w:rFonts w:ascii="Verdana" w:hAnsi="Verdana"/>
      <w:sz w:val="22"/>
      <w:szCs w:val="22"/>
      <w:lang w:val="x-none" w:eastAsia="x-none"/>
    </w:rPr>
  </w:style>
  <w:style w:type="character" w:customStyle="1" w:styleId="BodyText3Char">
    <w:name w:val="Body Text 3 Char"/>
    <w:basedOn w:val="DefaultParagraphFont"/>
    <w:link w:val="BodyText3"/>
    <w:rsid w:val="00170ADC"/>
    <w:rPr>
      <w:rFonts w:ascii="Verdana" w:eastAsia="Times New Roman" w:hAnsi="Verdana" w:cs="Times New Roman"/>
      <w:lang w:val="x-none" w:eastAsia="x-none"/>
    </w:rPr>
  </w:style>
  <w:style w:type="paragraph" w:styleId="Caption">
    <w:name w:val="caption"/>
    <w:basedOn w:val="Normal"/>
    <w:next w:val="Normal"/>
    <w:uiPriority w:val="35"/>
    <w:qFormat/>
    <w:rsid w:val="00170ADC"/>
    <w:pPr>
      <w:jc w:val="both"/>
    </w:pPr>
    <w:rPr>
      <w:rFonts w:ascii="Verdana" w:hAnsi="Verdana"/>
      <w:b/>
      <w:bCs/>
      <w:sz w:val="20"/>
      <w:szCs w:val="20"/>
      <w:u w:val="single"/>
    </w:rPr>
  </w:style>
  <w:style w:type="character" w:customStyle="1" w:styleId="boldtxtblue1">
    <w:name w:val="boldtxtblue1"/>
    <w:rsid w:val="00170ADC"/>
    <w:rPr>
      <w:rFonts w:ascii="Arial" w:hAnsi="Arial" w:cs="Arial" w:hint="default"/>
      <w:b/>
      <w:bCs/>
      <w:strike w:val="0"/>
      <w:dstrike w:val="0"/>
      <w:color w:val="2F75BB"/>
      <w:sz w:val="22"/>
      <w:szCs w:val="22"/>
      <w:u w:val="none"/>
      <w:effect w:val="none"/>
    </w:rPr>
  </w:style>
  <w:style w:type="character" w:customStyle="1" w:styleId="smalltxt1">
    <w:name w:val="smalltxt1"/>
    <w:rsid w:val="00170ADC"/>
    <w:rPr>
      <w:rFonts w:ascii="Arial" w:hAnsi="Arial" w:cs="Arial" w:hint="default"/>
      <w:color w:val="000000"/>
      <w:sz w:val="17"/>
      <w:szCs w:val="17"/>
    </w:rPr>
  </w:style>
  <w:style w:type="character" w:customStyle="1" w:styleId="boldtxt1">
    <w:name w:val="boldtxt1"/>
    <w:rsid w:val="00170ADC"/>
    <w:rPr>
      <w:rFonts w:ascii="Arial" w:hAnsi="Arial" w:cs="Arial" w:hint="default"/>
      <w:b/>
      <w:bCs/>
      <w:color w:val="000000"/>
      <w:sz w:val="21"/>
      <w:szCs w:val="21"/>
    </w:rPr>
  </w:style>
  <w:style w:type="paragraph" w:styleId="HTMLPreformatted">
    <w:name w:val="HTML Preformatted"/>
    <w:basedOn w:val="Normal"/>
    <w:link w:val="HTMLPreformattedChar"/>
    <w:rsid w:val="0017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rsid w:val="00170ADC"/>
    <w:rPr>
      <w:rFonts w:ascii="Courier New" w:eastAsia="Times New Roman" w:hAnsi="Courier New" w:cs="Times New Roman"/>
      <w:sz w:val="24"/>
      <w:szCs w:val="24"/>
      <w:lang w:val="x-none" w:eastAsia="x-none"/>
    </w:rPr>
  </w:style>
  <w:style w:type="character" w:customStyle="1" w:styleId="HTMLTypewriter2">
    <w:name w:val="HTML Typewriter2"/>
    <w:rsid w:val="00170ADC"/>
    <w:rPr>
      <w:rFonts w:ascii="Courier New" w:eastAsia="Times New Roman" w:hAnsi="Courier New" w:cs="Courier New"/>
      <w:sz w:val="20"/>
      <w:szCs w:val="20"/>
    </w:rPr>
  </w:style>
  <w:style w:type="character" w:customStyle="1" w:styleId="Hyperlink1">
    <w:name w:val="Hyperlink1"/>
    <w:rsid w:val="00170ADC"/>
    <w:rPr>
      <w:strike w:val="0"/>
      <w:dstrike w:val="0"/>
      <w:color w:val="000000"/>
      <w:u w:val="none"/>
      <w:effect w:val="none"/>
    </w:rPr>
  </w:style>
  <w:style w:type="character" w:styleId="PlaceholderText">
    <w:name w:val="Placeholder Text"/>
    <w:basedOn w:val="DefaultParagraphFont"/>
    <w:uiPriority w:val="99"/>
    <w:semiHidden/>
    <w:rsid w:val="00170ADC"/>
    <w:rPr>
      <w:color w:val="808080"/>
    </w:rPr>
  </w:style>
  <w:style w:type="character" w:styleId="FollowedHyperlink">
    <w:name w:val="FollowedHyperlink"/>
    <w:basedOn w:val="DefaultParagraphFont"/>
    <w:uiPriority w:val="99"/>
    <w:unhideWhenUsed/>
    <w:rsid w:val="00170ADC"/>
    <w:rPr>
      <w:color w:val="954F72" w:themeColor="followedHyperlink"/>
      <w:u w:val="single"/>
    </w:rPr>
  </w:style>
  <w:style w:type="character" w:customStyle="1" w:styleId="Heading3Char1">
    <w:name w:val="Heading 3 Char1"/>
    <w:aliases w:val="Char Char Char Char"/>
    <w:basedOn w:val="DefaultParagraphFont"/>
    <w:semiHidden/>
    <w:rsid w:val="00170ADC"/>
    <w:rPr>
      <w:rFonts w:asciiTheme="majorHAnsi" w:eastAsiaTheme="majorEastAsia" w:hAnsiTheme="majorHAnsi" w:cstheme="majorBidi"/>
      <w:b/>
      <w:bCs/>
      <w:color w:val="5B9BD5" w:themeColor="accent1"/>
      <w:sz w:val="24"/>
      <w:szCs w:val="24"/>
    </w:rPr>
  </w:style>
  <w:style w:type="paragraph" w:customStyle="1" w:styleId="Default">
    <w:name w:val="Default"/>
    <w:rsid w:val="00170A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170ADC"/>
  </w:style>
  <w:style w:type="paragraph" w:styleId="ListBullet">
    <w:name w:val="List Bullet"/>
    <w:basedOn w:val="Normal"/>
    <w:autoRedefine/>
    <w:unhideWhenUsed/>
    <w:rsid w:val="00170ADC"/>
    <w:pPr>
      <w:overflowPunct w:val="0"/>
      <w:autoSpaceDE w:val="0"/>
      <w:autoSpaceDN w:val="0"/>
      <w:adjustRightInd w:val="0"/>
      <w:ind w:left="1980" w:right="600"/>
      <w:jc w:val="both"/>
    </w:pPr>
    <w:rPr>
      <w:rFonts w:ascii="Arial" w:hAnsi="Arial" w:cs="Arial"/>
      <w:sz w:val="20"/>
      <w:szCs w:val="20"/>
    </w:rPr>
  </w:style>
  <w:style w:type="paragraph" w:styleId="MessageHeader">
    <w:name w:val="Message Header"/>
    <w:basedOn w:val="Normal"/>
    <w:link w:val="MessageHeaderChar"/>
    <w:unhideWhenUsed/>
    <w:rsid w:val="00170AD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70ADC"/>
    <w:rPr>
      <w:rFonts w:ascii="Arial" w:eastAsia="Times New Roman" w:hAnsi="Arial" w:cs="Arial"/>
      <w:sz w:val="24"/>
      <w:szCs w:val="24"/>
      <w:shd w:val="pct20" w:color="auto" w:fill="auto"/>
    </w:rPr>
  </w:style>
  <w:style w:type="paragraph" w:customStyle="1" w:styleId="Name">
    <w:name w:val="Name"/>
    <w:basedOn w:val="Normal"/>
    <w:rsid w:val="00170ADC"/>
    <w:pPr>
      <w:spacing w:after="100"/>
      <w:jc w:val="center"/>
    </w:pPr>
    <w:rPr>
      <w:rFonts w:ascii="Verdana" w:eastAsia="MS Mincho" w:hAnsi="Verdana" w:cs="Tahoma"/>
      <w:b/>
      <w:bCs/>
      <w:spacing w:val="20"/>
      <w:sz w:val="40"/>
      <w:szCs w:val="40"/>
    </w:rPr>
  </w:style>
  <w:style w:type="paragraph" w:customStyle="1" w:styleId="Address">
    <w:name w:val="Address"/>
    <w:basedOn w:val="Normal"/>
    <w:rsid w:val="00170ADC"/>
    <w:pPr>
      <w:keepLines/>
      <w:spacing w:after="120"/>
      <w:jc w:val="center"/>
    </w:pPr>
    <w:rPr>
      <w:rFonts w:ascii="Verdana" w:eastAsia="MS Mincho" w:hAnsi="Verdana" w:cs="Tahoma"/>
      <w:sz w:val="18"/>
      <w:szCs w:val="19"/>
    </w:rPr>
  </w:style>
  <w:style w:type="paragraph" w:customStyle="1" w:styleId="ResumeSectionHeaders">
    <w:name w:val="Resume Section Headers"/>
    <w:basedOn w:val="Normal"/>
    <w:rsid w:val="00170ADC"/>
    <w:pPr>
      <w:pBdr>
        <w:top w:val="single" w:sz="18" w:space="1" w:color="auto"/>
      </w:pBdr>
      <w:spacing w:before="240" w:after="120"/>
      <w:jc w:val="center"/>
    </w:pPr>
    <w:rPr>
      <w:rFonts w:ascii="Verdana" w:eastAsia="MS Mincho" w:hAnsi="Verdana" w:cs="Tahoma"/>
      <w:b/>
      <w:bCs/>
      <w:sz w:val="22"/>
      <w:szCs w:val="20"/>
    </w:rPr>
  </w:style>
  <w:style w:type="paragraph" w:customStyle="1" w:styleId="BulletPoints">
    <w:name w:val="Bullet Points"/>
    <w:basedOn w:val="Normal"/>
    <w:rsid w:val="00170ADC"/>
    <w:pPr>
      <w:numPr>
        <w:numId w:val="2"/>
      </w:numPr>
      <w:spacing w:before="80" w:after="80"/>
    </w:pPr>
    <w:rPr>
      <w:rFonts w:ascii="Verdana" w:eastAsia="MS Mincho" w:hAnsi="Verdana" w:cs="Tahoma"/>
      <w:bCs/>
      <w:iCs/>
      <w:sz w:val="19"/>
      <w:szCs w:val="19"/>
    </w:rPr>
  </w:style>
  <w:style w:type="paragraph" w:customStyle="1" w:styleId="CompanyLocation">
    <w:name w:val="Company Location"/>
    <w:basedOn w:val="Normal"/>
    <w:link w:val="CompanyLocationChar"/>
    <w:rsid w:val="00170ADC"/>
    <w:pPr>
      <w:keepNext/>
      <w:spacing w:before="120"/>
    </w:pPr>
    <w:rPr>
      <w:rFonts w:ascii="Verdana" w:eastAsia="MS Mincho" w:hAnsi="Verdana" w:cs="Tahoma"/>
      <w:sz w:val="19"/>
      <w:szCs w:val="19"/>
    </w:rPr>
  </w:style>
  <w:style w:type="character" w:customStyle="1" w:styleId="CompanyLocationChar">
    <w:name w:val="Company Location Char"/>
    <w:link w:val="CompanyLocation"/>
    <w:rsid w:val="00170ADC"/>
    <w:rPr>
      <w:rFonts w:ascii="Verdana" w:eastAsia="MS Mincho" w:hAnsi="Verdana" w:cs="Tahoma"/>
      <w:sz w:val="19"/>
      <w:szCs w:val="19"/>
    </w:rPr>
  </w:style>
  <w:style w:type="paragraph" w:customStyle="1" w:styleId="JobTitle">
    <w:name w:val="Job Title"/>
    <w:basedOn w:val="Normal"/>
    <w:link w:val="JobTitleChar"/>
    <w:rsid w:val="00170ADC"/>
    <w:pPr>
      <w:spacing w:before="60" w:after="60"/>
    </w:pPr>
    <w:rPr>
      <w:rFonts w:ascii="Verdana" w:eastAsia="MS Mincho" w:hAnsi="Verdana" w:cs="Tahoma"/>
      <w:b/>
      <w:bCs/>
      <w:sz w:val="19"/>
      <w:szCs w:val="19"/>
    </w:rPr>
  </w:style>
  <w:style w:type="character" w:customStyle="1" w:styleId="JobTitleChar">
    <w:name w:val="Job Title Char"/>
    <w:link w:val="JobTitle"/>
    <w:rsid w:val="00170ADC"/>
    <w:rPr>
      <w:rFonts w:ascii="Verdana" w:eastAsia="MS Mincho" w:hAnsi="Verdana" w:cs="Tahoma"/>
      <w:b/>
      <w:bCs/>
      <w:sz w:val="19"/>
      <w:szCs w:val="19"/>
    </w:rPr>
  </w:style>
  <w:style w:type="paragraph" w:customStyle="1" w:styleId="JobDates">
    <w:name w:val="Job Dates"/>
    <w:basedOn w:val="Normal"/>
    <w:link w:val="JobDatesChar"/>
    <w:rsid w:val="00170ADC"/>
    <w:pPr>
      <w:spacing w:before="60" w:after="60"/>
    </w:pPr>
    <w:rPr>
      <w:rFonts w:ascii="Verdana" w:eastAsia="MS Mincho" w:hAnsi="Verdana" w:cs="Tahoma"/>
      <w:bCs/>
      <w:sz w:val="19"/>
      <w:szCs w:val="19"/>
    </w:rPr>
  </w:style>
  <w:style w:type="character" w:customStyle="1" w:styleId="JobDatesChar">
    <w:name w:val="Job Dates Char"/>
    <w:link w:val="JobDates"/>
    <w:rsid w:val="00170ADC"/>
    <w:rPr>
      <w:rFonts w:ascii="Verdana" w:eastAsia="MS Mincho" w:hAnsi="Verdana" w:cs="Tahoma"/>
      <w:bCs/>
      <w:sz w:val="19"/>
      <w:szCs w:val="19"/>
    </w:rPr>
  </w:style>
  <w:style w:type="character" w:customStyle="1" w:styleId="il">
    <w:name w:val="il"/>
    <w:basedOn w:val="DefaultParagraphFont"/>
    <w:rsid w:val="00170ADC"/>
  </w:style>
  <w:style w:type="table" w:customStyle="1" w:styleId="TableGrid0">
    <w:name w:val="TableGrid"/>
    <w:rsid w:val="00170AD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170ADC"/>
    <w:pPr>
      <w:spacing w:after="0" w:line="240" w:lineRule="auto"/>
    </w:pPr>
    <w:rPr>
      <w:rFonts w:eastAsia="Times New Roman"/>
      <w:lang w:val="en-GB" w:eastAsia="en-GB"/>
    </w:rPr>
    <w:tblPr>
      <w:tblCellMar>
        <w:top w:w="0" w:type="dxa"/>
        <w:left w:w="0" w:type="dxa"/>
        <w:bottom w:w="0" w:type="dxa"/>
        <w:right w:w="0" w:type="dxa"/>
      </w:tblCellMar>
    </w:tblPr>
  </w:style>
  <w:style w:type="character" w:customStyle="1" w:styleId="txtjou">
    <w:name w:val="txtjou"/>
    <w:rsid w:val="0017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asybib.com/" TargetMode="External"/><Relationship Id="rId5" Type="http://schemas.openxmlformats.org/officeDocument/2006/relationships/image" Target="media/image1.jpeg"/><Relationship Id="rId10" Type="http://schemas.openxmlformats.org/officeDocument/2006/relationships/hyperlink" Target="http://www.bibme.or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Qadir</dc:creator>
  <cp:keywords/>
  <dc:description/>
  <cp:lastModifiedBy>Abdul Qadir</cp:lastModifiedBy>
  <cp:revision>1</cp:revision>
  <dcterms:created xsi:type="dcterms:W3CDTF">2023-08-23T09:05:00Z</dcterms:created>
  <dcterms:modified xsi:type="dcterms:W3CDTF">2023-08-23T09:15:00Z</dcterms:modified>
</cp:coreProperties>
</file>